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075B" w:rsidRPr="00F30211" w:rsidRDefault="00EA075B" w:rsidP="00EA075B">
      <w:pPr>
        <w:spacing w:after="0" w:line="480" w:lineRule="auto"/>
        <w:jc w:val="center"/>
        <w:rPr>
          <w:rFonts w:eastAsia="Times New Roman" w:cs="Times New Roman"/>
          <w:b/>
          <w:sz w:val="40"/>
          <w:szCs w:val="40"/>
          <w:lang w:eastAsia="pl-PL"/>
        </w:rPr>
      </w:pPr>
      <w:r w:rsidRPr="00F30211">
        <w:rPr>
          <w:rFonts w:eastAsia="Times New Roman" w:cs="Times New Roman"/>
          <w:b/>
          <w:sz w:val="40"/>
          <w:szCs w:val="40"/>
          <w:lang w:eastAsia="pl-PL"/>
        </w:rPr>
        <w:t>INSTRUKCJA WSPÓŁPRACY RUCHOWEJ</w:t>
      </w:r>
    </w:p>
    <w:p w:rsidR="00EA075B" w:rsidRPr="00F30211" w:rsidRDefault="00EA075B" w:rsidP="00EA075B">
      <w:pPr>
        <w:spacing w:after="0" w:line="480" w:lineRule="auto"/>
        <w:jc w:val="center"/>
        <w:rPr>
          <w:rFonts w:eastAsia="Times New Roman" w:cs="Times New Roman"/>
          <w:b/>
          <w:sz w:val="40"/>
          <w:szCs w:val="40"/>
          <w:lang w:eastAsia="pl-PL"/>
        </w:rPr>
      </w:pPr>
      <w:r w:rsidRPr="00F30211">
        <w:rPr>
          <w:rFonts w:eastAsia="Times New Roman" w:cs="Times New Roman"/>
          <w:b/>
          <w:sz w:val="40"/>
          <w:szCs w:val="40"/>
          <w:lang w:eastAsia="pl-PL"/>
        </w:rPr>
        <w:t>ENEA Operator Sp. z o.o.</w:t>
      </w:r>
    </w:p>
    <w:p w:rsidR="00EA075B" w:rsidRPr="00F30211" w:rsidRDefault="00EA075B" w:rsidP="00EA075B">
      <w:pPr>
        <w:spacing w:after="0" w:line="480" w:lineRule="auto"/>
        <w:jc w:val="center"/>
        <w:rPr>
          <w:rFonts w:eastAsia="Times New Roman" w:cs="Times New Roman"/>
          <w:b/>
          <w:sz w:val="40"/>
          <w:szCs w:val="40"/>
          <w:lang w:eastAsia="pl-PL"/>
        </w:rPr>
      </w:pPr>
      <w:r w:rsidRPr="00F30211">
        <w:rPr>
          <w:rFonts w:eastAsia="Times New Roman" w:cs="Times New Roman"/>
          <w:b/>
          <w:sz w:val="40"/>
          <w:szCs w:val="40"/>
          <w:lang w:eastAsia="pl-PL"/>
        </w:rPr>
        <w:t>z</w:t>
      </w:r>
    </w:p>
    <w:p w:rsidR="00EA075B" w:rsidRPr="00F30211" w:rsidRDefault="00EA075B" w:rsidP="00EA075B">
      <w:pPr>
        <w:spacing w:after="0" w:line="480" w:lineRule="auto"/>
        <w:jc w:val="center"/>
        <w:rPr>
          <w:rFonts w:eastAsia="Times New Roman" w:cs="Times New Roman"/>
          <w:b/>
          <w:sz w:val="40"/>
          <w:szCs w:val="40"/>
          <w:lang w:eastAsia="pl-PL"/>
        </w:rPr>
      </w:pPr>
      <w:r w:rsidRPr="00F05C24">
        <w:rPr>
          <w:rFonts w:eastAsia="Times New Roman" w:cs="Times New Roman"/>
          <w:b/>
          <w:sz w:val="40"/>
          <w:szCs w:val="40"/>
          <w:highlight w:val="yellow"/>
          <w:lang w:eastAsia="pl-PL"/>
        </w:rPr>
        <w:t>………………………………………………………</w:t>
      </w:r>
    </w:p>
    <w:p w:rsidR="00EA075B" w:rsidRPr="00F30211" w:rsidRDefault="00EA075B" w:rsidP="00EA075B">
      <w:pPr>
        <w:spacing w:after="0" w:line="240" w:lineRule="auto"/>
        <w:jc w:val="center"/>
        <w:rPr>
          <w:rFonts w:eastAsia="Times New Roman" w:cs="Times New Roman"/>
          <w:b/>
          <w:smallCaps/>
          <w:sz w:val="40"/>
          <w:szCs w:val="40"/>
          <w:lang w:eastAsia="pl-PL"/>
        </w:rPr>
      </w:pPr>
    </w:p>
    <w:p w:rsidR="00EA075B" w:rsidRPr="00F30211" w:rsidRDefault="00EA075B" w:rsidP="00EA075B">
      <w:pPr>
        <w:tabs>
          <w:tab w:val="left" w:pos="3426"/>
        </w:tabs>
        <w:spacing w:after="0" w:line="240" w:lineRule="auto"/>
        <w:jc w:val="center"/>
        <w:rPr>
          <w:rFonts w:eastAsia="Times New Roman" w:cs="Times New Roman"/>
          <w:b/>
          <w:smallCaps/>
          <w:sz w:val="40"/>
          <w:szCs w:val="40"/>
          <w:lang w:eastAsia="pl-PL"/>
        </w:rPr>
      </w:pPr>
    </w:p>
    <w:p w:rsidR="00EA075B" w:rsidRPr="00F30211" w:rsidRDefault="00EA075B" w:rsidP="00EA075B">
      <w:pPr>
        <w:spacing w:after="0" w:line="240" w:lineRule="auto"/>
        <w:jc w:val="center"/>
        <w:rPr>
          <w:rFonts w:eastAsia="Times New Roman" w:cs="Times New Roman"/>
          <w:b/>
          <w:sz w:val="40"/>
          <w:szCs w:val="40"/>
          <w:lang w:eastAsia="pl-PL"/>
        </w:rPr>
      </w:pPr>
      <w:r w:rsidRPr="00F30211">
        <w:rPr>
          <w:rFonts w:eastAsia="Times New Roman" w:cs="Times New Roman"/>
          <w:b/>
          <w:sz w:val="40"/>
          <w:szCs w:val="40"/>
          <w:lang w:eastAsia="pl-PL"/>
        </w:rPr>
        <w:t>w zakresie</w:t>
      </w:r>
    </w:p>
    <w:p w:rsidR="00EA075B" w:rsidRPr="00F30211" w:rsidRDefault="00EA075B" w:rsidP="00EA075B">
      <w:pPr>
        <w:spacing w:after="0" w:line="240" w:lineRule="auto"/>
        <w:jc w:val="center"/>
        <w:rPr>
          <w:rFonts w:eastAsia="Times New Roman" w:cs="Times New Roman"/>
          <w:b/>
          <w:sz w:val="40"/>
          <w:szCs w:val="40"/>
          <w:lang w:eastAsia="pl-PL"/>
        </w:rPr>
      </w:pPr>
    </w:p>
    <w:p w:rsidR="00EA075B" w:rsidRPr="00F30211" w:rsidRDefault="00EA075B" w:rsidP="00EA075B">
      <w:pPr>
        <w:spacing w:after="0" w:line="240" w:lineRule="auto"/>
        <w:jc w:val="center"/>
        <w:rPr>
          <w:rFonts w:eastAsia="Times New Roman" w:cs="Times New Roman"/>
          <w:b/>
          <w:sz w:val="40"/>
          <w:szCs w:val="40"/>
          <w:lang w:eastAsia="pl-PL"/>
        </w:rPr>
      </w:pPr>
      <w:r w:rsidRPr="00F30211">
        <w:rPr>
          <w:rFonts w:eastAsia="Times New Roman" w:cs="Times New Roman"/>
          <w:b/>
          <w:sz w:val="40"/>
          <w:szCs w:val="40"/>
          <w:lang w:eastAsia="pl-PL"/>
        </w:rPr>
        <w:t>stacji elektroenergetycznej</w:t>
      </w:r>
    </w:p>
    <w:p w:rsidR="00EA075B" w:rsidRPr="00F30211" w:rsidRDefault="00EA075B" w:rsidP="00EA075B">
      <w:pPr>
        <w:spacing w:after="0" w:line="240" w:lineRule="auto"/>
        <w:jc w:val="center"/>
        <w:rPr>
          <w:rFonts w:eastAsia="Times New Roman" w:cs="Times New Roman"/>
          <w:b/>
          <w:sz w:val="40"/>
          <w:szCs w:val="40"/>
          <w:lang w:eastAsia="pl-PL"/>
        </w:rPr>
      </w:pPr>
    </w:p>
    <w:p w:rsidR="00EA075B" w:rsidRPr="00F30211" w:rsidRDefault="00EA075B" w:rsidP="00EA075B">
      <w:pPr>
        <w:spacing w:after="0" w:line="240" w:lineRule="auto"/>
        <w:jc w:val="center"/>
        <w:rPr>
          <w:rFonts w:eastAsia="Times New Roman" w:cs="Times New Roman"/>
          <w:b/>
          <w:sz w:val="40"/>
          <w:szCs w:val="40"/>
          <w:lang w:eastAsia="pl-PL"/>
        </w:rPr>
      </w:pPr>
      <w:r w:rsidRPr="00F05C24">
        <w:rPr>
          <w:rFonts w:eastAsia="Times New Roman" w:cs="Times New Roman"/>
          <w:b/>
          <w:sz w:val="40"/>
          <w:szCs w:val="40"/>
          <w:highlight w:val="yellow"/>
          <w:lang w:eastAsia="pl-PL"/>
        </w:rPr>
        <w:t>………………………………..</w:t>
      </w:r>
    </w:p>
    <w:p w:rsidR="00EA075B" w:rsidRPr="00F30211" w:rsidRDefault="00EA075B" w:rsidP="00EA075B">
      <w:pPr>
        <w:spacing w:after="0" w:line="240" w:lineRule="auto"/>
        <w:jc w:val="center"/>
        <w:rPr>
          <w:rFonts w:eastAsia="Times New Roman" w:cs="Times New Roman"/>
          <w:sz w:val="40"/>
          <w:szCs w:val="40"/>
          <w:lang w:eastAsia="pl-PL"/>
        </w:rPr>
      </w:pPr>
    </w:p>
    <w:p w:rsidR="00EA075B" w:rsidRPr="00F30211" w:rsidRDefault="00EA075B" w:rsidP="00EA075B">
      <w:pPr>
        <w:spacing w:after="0" w:line="240" w:lineRule="auto"/>
        <w:jc w:val="center"/>
        <w:rPr>
          <w:rFonts w:eastAsia="Times New Roman" w:cs="Times New Roman"/>
          <w:sz w:val="40"/>
          <w:szCs w:val="40"/>
          <w:lang w:eastAsia="pl-PL"/>
        </w:rPr>
      </w:pPr>
    </w:p>
    <w:p w:rsidR="00EA075B" w:rsidRPr="00F30211" w:rsidRDefault="00EA075B" w:rsidP="00EA075B">
      <w:pPr>
        <w:spacing w:after="0" w:line="240" w:lineRule="auto"/>
        <w:jc w:val="center"/>
        <w:rPr>
          <w:rFonts w:eastAsia="Times New Roman" w:cs="Times New Roman"/>
          <w:sz w:val="40"/>
          <w:szCs w:val="40"/>
          <w:lang w:eastAsia="pl-PL"/>
        </w:rPr>
      </w:pPr>
    </w:p>
    <w:p w:rsidR="00EA075B" w:rsidRPr="00F30211" w:rsidRDefault="00EA075B" w:rsidP="00EA075B">
      <w:pPr>
        <w:spacing w:after="0" w:line="240" w:lineRule="auto"/>
        <w:jc w:val="center"/>
        <w:rPr>
          <w:rFonts w:eastAsia="Times New Roman" w:cs="Times New Roman"/>
          <w:sz w:val="40"/>
          <w:szCs w:val="40"/>
          <w:lang w:eastAsia="pl-PL"/>
        </w:rPr>
      </w:pPr>
    </w:p>
    <w:p w:rsidR="00EA075B" w:rsidRPr="00F30211" w:rsidRDefault="00EA075B" w:rsidP="00EA075B">
      <w:pPr>
        <w:spacing w:after="0" w:line="240" w:lineRule="auto"/>
        <w:jc w:val="center"/>
        <w:rPr>
          <w:rFonts w:eastAsia="Times New Roman" w:cs="Times New Roman"/>
          <w:b/>
          <w:sz w:val="40"/>
          <w:szCs w:val="40"/>
          <w:lang w:eastAsia="pl-PL"/>
        </w:rPr>
      </w:pPr>
    </w:p>
    <w:p w:rsidR="00EA075B" w:rsidRDefault="00EA075B" w:rsidP="00EA075B">
      <w:pPr>
        <w:spacing w:after="0" w:line="240" w:lineRule="auto"/>
        <w:rPr>
          <w:rFonts w:eastAsia="Times New Roman" w:cs="Times New Roman"/>
          <w:b/>
          <w:szCs w:val="24"/>
          <w:lang w:eastAsia="pl-PL"/>
        </w:rPr>
      </w:pPr>
      <w:r w:rsidRPr="00F05C24">
        <w:rPr>
          <w:rFonts w:eastAsia="Times New Roman" w:cs="Times New Roman"/>
          <w:b/>
          <w:szCs w:val="24"/>
          <w:lang w:eastAsia="pl-PL"/>
        </w:rPr>
        <w:t>Zatwierdzenie instrukcji</w:t>
      </w:r>
    </w:p>
    <w:p w:rsidR="00EA075B" w:rsidRDefault="00EA075B" w:rsidP="00EA075B">
      <w:pPr>
        <w:spacing w:after="0" w:line="240" w:lineRule="auto"/>
        <w:rPr>
          <w:rFonts w:eastAsia="Times New Roman" w:cs="Times New Roman"/>
          <w:b/>
          <w:szCs w:val="24"/>
          <w:lang w:eastAsia="pl-PL"/>
        </w:rPr>
      </w:pPr>
    </w:p>
    <w:p w:rsidR="00EA075B" w:rsidRDefault="00EA075B" w:rsidP="00EA075B">
      <w:pPr>
        <w:spacing w:after="0" w:line="240" w:lineRule="auto"/>
        <w:rPr>
          <w:rFonts w:eastAsia="Times New Roman" w:cs="Times New Roman"/>
          <w:b/>
          <w:szCs w:val="24"/>
          <w:lang w:eastAsia="pl-PL"/>
        </w:rPr>
      </w:pPr>
    </w:p>
    <w:p w:rsidR="00EA075B" w:rsidRDefault="00EA075B" w:rsidP="00EA075B">
      <w:pPr>
        <w:spacing w:after="0" w:line="240" w:lineRule="auto"/>
        <w:rPr>
          <w:rFonts w:eastAsia="Times New Roman" w:cs="Times New Roman"/>
          <w:b/>
          <w:szCs w:val="24"/>
          <w:lang w:eastAsia="pl-PL"/>
        </w:rPr>
      </w:pPr>
    </w:p>
    <w:p w:rsidR="00EA075B" w:rsidRDefault="00EA075B" w:rsidP="00EA075B">
      <w:pPr>
        <w:spacing w:after="0" w:line="240" w:lineRule="auto"/>
        <w:rPr>
          <w:rFonts w:eastAsia="Times New Roman" w:cs="Times New Roman"/>
          <w:b/>
          <w:szCs w:val="24"/>
          <w:lang w:eastAsia="pl-PL"/>
        </w:rPr>
      </w:pPr>
    </w:p>
    <w:p w:rsidR="00EA075B" w:rsidRDefault="000E62A9" w:rsidP="00EA075B">
      <w:pPr>
        <w:spacing w:after="0" w:line="240" w:lineRule="auto"/>
        <w:rPr>
          <w:rFonts w:eastAsia="Times New Roman" w:cs="Times New Roman"/>
          <w:b/>
          <w:szCs w:val="24"/>
          <w:lang w:eastAsia="pl-PL"/>
        </w:rPr>
      </w:pPr>
      <w:r>
        <w:rPr>
          <w:rFonts w:eastAsia="Times New Roman" w:cs="Times New Roman"/>
          <w:b/>
          <w:szCs w:val="24"/>
          <w:lang w:eastAsia="pl-PL"/>
        </w:rPr>
        <w:t>……………………………</w:t>
      </w:r>
      <w:r>
        <w:rPr>
          <w:rFonts w:eastAsia="Times New Roman" w:cs="Times New Roman"/>
          <w:b/>
          <w:szCs w:val="24"/>
          <w:lang w:eastAsia="pl-PL"/>
        </w:rPr>
        <w:tab/>
      </w:r>
      <w:r>
        <w:rPr>
          <w:rFonts w:eastAsia="Times New Roman" w:cs="Times New Roman"/>
          <w:b/>
          <w:szCs w:val="24"/>
          <w:lang w:eastAsia="pl-PL"/>
        </w:rPr>
        <w:tab/>
      </w:r>
      <w:r>
        <w:rPr>
          <w:rFonts w:eastAsia="Times New Roman" w:cs="Times New Roman"/>
          <w:b/>
          <w:szCs w:val="24"/>
          <w:lang w:eastAsia="pl-PL"/>
        </w:rPr>
        <w:tab/>
      </w:r>
      <w:r>
        <w:rPr>
          <w:rFonts w:eastAsia="Times New Roman" w:cs="Times New Roman"/>
          <w:b/>
          <w:szCs w:val="24"/>
          <w:lang w:eastAsia="pl-PL"/>
        </w:rPr>
        <w:tab/>
      </w:r>
      <w:r>
        <w:rPr>
          <w:rFonts w:eastAsia="Times New Roman" w:cs="Times New Roman"/>
          <w:b/>
          <w:szCs w:val="24"/>
          <w:lang w:eastAsia="pl-PL"/>
        </w:rPr>
        <w:tab/>
      </w:r>
      <w:r w:rsidR="00EA075B">
        <w:rPr>
          <w:rFonts w:eastAsia="Times New Roman" w:cs="Times New Roman"/>
          <w:b/>
          <w:szCs w:val="24"/>
          <w:lang w:eastAsia="pl-PL"/>
        </w:rPr>
        <w:t>……………………………</w:t>
      </w:r>
      <w:r>
        <w:rPr>
          <w:rFonts w:eastAsia="Times New Roman" w:cs="Times New Roman"/>
          <w:b/>
          <w:szCs w:val="24"/>
          <w:lang w:eastAsia="pl-PL"/>
        </w:rPr>
        <w:t>…….</w:t>
      </w:r>
    </w:p>
    <w:p w:rsidR="00EA075B" w:rsidRPr="00060ADC" w:rsidRDefault="000E62A9" w:rsidP="00EA075B">
      <w:pPr>
        <w:spacing w:after="0" w:line="240" w:lineRule="auto"/>
        <w:rPr>
          <w:rFonts w:eastAsia="Times New Roman" w:cs="Times New Roman"/>
          <w:b/>
          <w:szCs w:val="24"/>
          <w:lang w:eastAsia="pl-PL"/>
        </w:rPr>
      </w:pPr>
      <w:r>
        <w:rPr>
          <w:rFonts w:eastAsia="Times New Roman" w:cs="Times New Roman"/>
          <w:b/>
          <w:szCs w:val="24"/>
          <w:lang w:eastAsia="pl-PL"/>
        </w:rPr>
        <w:tab/>
      </w:r>
      <w:r>
        <w:rPr>
          <w:rFonts w:eastAsia="Times New Roman" w:cs="Times New Roman"/>
          <w:b/>
          <w:szCs w:val="24"/>
          <w:lang w:eastAsia="pl-PL"/>
        </w:rPr>
        <w:tab/>
      </w:r>
      <w:r>
        <w:rPr>
          <w:rFonts w:eastAsia="Times New Roman" w:cs="Times New Roman"/>
          <w:b/>
          <w:szCs w:val="24"/>
          <w:lang w:eastAsia="pl-PL"/>
        </w:rPr>
        <w:tab/>
      </w:r>
      <w:r>
        <w:rPr>
          <w:rFonts w:eastAsia="Times New Roman" w:cs="Times New Roman"/>
          <w:b/>
          <w:szCs w:val="24"/>
          <w:lang w:eastAsia="pl-PL"/>
        </w:rPr>
        <w:tab/>
      </w:r>
      <w:r>
        <w:rPr>
          <w:rFonts w:eastAsia="Times New Roman" w:cs="Times New Roman"/>
          <w:b/>
          <w:szCs w:val="24"/>
          <w:lang w:eastAsia="pl-PL"/>
        </w:rPr>
        <w:tab/>
      </w:r>
      <w:r>
        <w:rPr>
          <w:rFonts w:eastAsia="Times New Roman" w:cs="Times New Roman"/>
          <w:b/>
          <w:szCs w:val="24"/>
          <w:lang w:eastAsia="pl-PL"/>
        </w:rPr>
        <w:tab/>
      </w:r>
      <w:r>
        <w:rPr>
          <w:rFonts w:eastAsia="Times New Roman" w:cs="Times New Roman"/>
          <w:b/>
          <w:szCs w:val="24"/>
          <w:lang w:eastAsia="pl-PL"/>
        </w:rPr>
        <w:tab/>
      </w:r>
      <w:r>
        <w:rPr>
          <w:rFonts w:eastAsia="Times New Roman" w:cs="Times New Roman"/>
          <w:b/>
          <w:szCs w:val="24"/>
          <w:lang w:eastAsia="pl-PL"/>
        </w:rPr>
        <w:tab/>
      </w:r>
      <w:r w:rsidR="00EA075B" w:rsidRPr="00060ADC">
        <w:rPr>
          <w:rFonts w:eastAsia="Times New Roman" w:cs="Times New Roman"/>
          <w:b/>
          <w:szCs w:val="24"/>
          <w:lang w:eastAsia="pl-PL"/>
        </w:rPr>
        <w:t>ENEA Operator Sp. z o.o.</w:t>
      </w:r>
    </w:p>
    <w:p w:rsidR="00EA075B" w:rsidRPr="00F30211" w:rsidRDefault="000E62A9" w:rsidP="000E62A9">
      <w:pPr>
        <w:spacing w:after="0" w:line="240" w:lineRule="auto"/>
        <w:rPr>
          <w:rFonts w:eastAsia="Times New Roman" w:cs="Times New Roman"/>
          <w:b/>
          <w:szCs w:val="24"/>
          <w:lang w:eastAsia="pl-PL"/>
        </w:rPr>
      </w:pPr>
      <w:r w:rsidRPr="00060ADC">
        <w:rPr>
          <w:rFonts w:eastAsia="Times New Roman" w:cs="Times New Roman"/>
          <w:b/>
          <w:szCs w:val="24"/>
          <w:lang w:eastAsia="pl-PL"/>
        </w:rPr>
        <w:tab/>
      </w:r>
      <w:r w:rsidRPr="00060ADC">
        <w:rPr>
          <w:rFonts w:eastAsia="Times New Roman" w:cs="Times New Roman"/>
          <w:b/>
          <w:szCs w:val="24"/>
          <w:lang w:eastAsia="pl-PL"/>
        </w:rPr>
        <w:tab/>
      </w:r>
      <w:r w:rsidRPr="00060ADC">
        <w:rPr>
          <w:rFonts w:eastAsia="Times New Roman" w:cs="Times New Roman"/>
          <w:b/>
          <w:szCs w:val="24"/>
          <w:lang w:eastAsia="pl-PL"/>
        </w:rPr>
        <w:tab/>
      </w:r>
      <w:r w:rsidRPr="00060ADC">
        <w:rPr>
          <w:rFonts w:eastAsia="Times New Roman" w:cs="Times New Roman"/>
          <w:b/>
          <w:szCs w:val="24"/>
          <w:lang w:eastAsia="pl-PL"/>
        </w:rPr>
        <w:tab/>
        <w:t xml:space="preserve">  </w:t>
      </w:r>
      <w:r w:rsidRPr="00060ADC">
        <w:rPr>
          <w:rFonts w:eastAsia="Times New Roman" w:cs="Times New Roman"/>
          <w:b/>
          <w:szCs w:val="24"/>
          <w:lang w:eastAsia="pl-PL"/>
        </w:rPr>
        <w:tab/>
      </w:r>
      <w:r w:rsidRPr="00060ADC">
        <w:rPr>
          <w:rFonts w:eastAsia="Times New Roman" w:cs="Times New Roman"/>
          <w:b/>
          <w:szCs w:val="24"/>
          <w:lang w:eastAsia="pl-PL"/>
        </w:rPr>
        <w:tab/>
      </w:r>
      <w:r w:rsidRPr="00060ADC">
        <w:rPr>
          <w:rFonts w:eastAsia="Times New Roman" w:cs="Times New Roman"/>
          <w:b/>
          <w:szCs w:val="24"/>
          <w:lang w:eastAsia="pl-PL"/>
        </w:rPr>
        <w:tab/>
      </w:r>
      <w:r w:rsidRPr="00060ADC">
        <w:rPr>
          <w:rFonts w:eastAsia="Times New Roman" w:cs="Times New Roman"/>
          <w:b/>
          <w:szCs w:val="24"/>
          <w:lang w:eastAsia="pl-PL"/>
        </w:rPr>
        <w:tab/>
        <w:t xml:space="preserve">CDM; </w:t>
      </w:r>
      <w:r w:rsidR="003F5E1D" w:rsidRPr="00060ADC">
        <w:rPr>
          <w:rFonts w:eastAsia="Times New Roman" w:cs="Times New Roman"/>
          <w:b/>
          <w:szCs w:val="24"/>
          <w:lang w:eastAsia="pl-PL"/>
        </w:rPr>
        <w:t>ODS</w:t>
      </w:r>
      <w:r w:rsidRPr="00060ADC">
        <w:rPr>
          <w:rFonts w:eastAsia="Times New Roman" w:cs="Times New Roman"/>
          <w:b/>
          <w:szCs w:val="24"/>
          <w:lang w:eastAsia="pl-PL"/>
        </w:rPr>
        <w:t>;</w:t>
      </w:r>
      <w:r w:rsidR="006A39E3">
        <w:rPr>
          <w:rFonts w:eastAsia="Times New Roman" w:cs="Times New Roman"/>
          <w:b/>
          <w:szCs w:val="24"/>
          <w:lang w:eastAsia="pl-PL"/>
        </w:rPr>
        <w:t xml:space="preserve"> </w:t>
      </w:r>
      <w:r w:rsidR="00060ADC">
        <w:rPr>
          <w:rFonts w:eastAsia="Times New Roman" w:cs="Times New Roman"/>
          <w:b/>
          <w:szCs w:val="24"/>
          <w:lang w:eastAsia="pl-PL"/>
        </w:rPr>
        <w:t>RDM</w:t>
      </w:r>
    </w:p>
    <w:p w:rsidR="00EA075B" w:rsidRDefault="00EA075B" w:rsidP="00EA075B">
      <w:pPr>
        <w:spacing w:after="0" w:line="240" w:lineRule="auto"/>
        <w:jc w:val="center"/>
        <w:rPr>
          <w:rFonts w:eastAsia="Times New Roman" w:cs="Times New Roman"/>
          <w:b/>
          <w:szCs w:val="24"/>
          <w:lang w:eastAsia="pl-PL"/>
        </w:rPr>
      </w:pPr>
    </w:p>
    <w:p w:rsidR="00EA075B" w:rsidRDefault="00EA075B" w:rsidP="00EA075B">
      <w:pPr>
        <w:spacing w:after="0" w:line="240" w:lineRule="auto"/>
        <w:jc w:val="center"/>
        <w:rPr>
          <w:rFonts w:eastAsia="Times New Roman" w:cs="Times New Roman"/>
          <w:b/>
          <w:szCs w:val="24"/>
          <w:lang w:eastAsia="pl-PL"/>
        </w:rPr>
      </w:pPr>
    </w:p>
    <w:p w:rsidR="00EA075B" w:rsidRDefault="00EA075B" w:rsidP="00EA075B">
      <w:pPr>
        <w:spacing w:after="0" w:line="240" w:lineRule="auto"/>
        <w:jc w:val="center"/>
        <w:rPr>
          <w:rFonts w:eastAsia="Times New Roman" w:cs="Times New Roman"/>
          <w:b/>
          <w:szCs w:val="24"/>
          <w:lang w:eastAsia="pl-PL"/>
        </w:rPr>
      </w:pPr>
    </w:p>
    <w:p w:rsidR="00EA075B" w:rsidRPr="00F30211" w:rsidRDefault="00EA075B" w:rsidP="00EA075B">
      <w:pPr>
        <w:spacing w:after="0" w:line="240" w:lineRule="auto"/>
        <w:jc w:val="center"/>
        <w:rPr>
          <w:rFonts w:eastAsia="Times New Roman" w:cs="Times New Roman"/>
          <w:b/>
          <w:szCs w:val="24"/>
          <w:lang w:eastAsia="pl-PL"/>
        </w:rPr>
      </w:pPr>
    </w:p>
    <w:p w:rsidR="00EA075B" w:rsidRPr="00F30211" w:rsidRDefault="00EA075B" w:rsidP="00EA075B">
      <w:pPr>
        <w:spacing w:after="0" w:line="240" w:lineRule="auto"/>
        <w:jc w:val="center"/>
        <w:rPr>
          <w:rFonts w:eastAsia="Times New Roman" w:cs="Times New Roman"/>
          <w:szCs w:val="24"/>
          <w:lang w:eastAsia="pl-PL"/>
        </w:rPr>
      </w:pPr>
      <w:r w:rsidRPr="00F30211">
        <w:rPr>
          <w:rFonts w:eastAsia="Times New Roman" w:cs="Times New Roman"/>
          <w:b/>
          <w:szCs w:val="24"/>
          <w:lang w:eastAsia="pl-PL"/>
        </w:rPr>
        <w:t>Poznań, ………...r.</w:t>
      </w:r>
    </w:p>
    <w:sdt>
      <w:sdtPr>
        <w:rPr>
          <w:rFonts w:ascii="Times New Roman" w:eastAsiaTheme="minorHAnsi" w:hAnsi="Times New Roman" w:cstheme="minorBidi"/>
          <w:b w:val="0"/>
          <w:bCs w:val="0"/>
          <w:color w:val="auto"/>
          <w:sz w:val="24"/>
          <w:szCs w:val="22"/>
          <w:lang w:eastAsia="en-US"/>
        </w:rPr>
        <w:id w:val="-1833370796"/>
        <w:docPartObj>
          <w:docPartGallery w:val="Table of Contents"/>
          <w:docPartUnique/>
        </w:docPartObj>
      </w:sdtPr>
      <w:sdtEndPr/>
      <w:sdtContent>
        <w:p w:rsidR="00FC0CA1" w:rsidRPr="00125BD0" w:rsidRDefault="00FC0CA1" w:rsidP="00766115">
          <w:pPr>
            <w:pStyle w:val="Nagwekspisutreci"/>
          </w:pPr>
          <w:r w:rsidRPr="00125BD0">
            <w:t>Spis treści</w:t>
          </w:r>
        </w:p>
        <w:p w:rsidR="00125BD0" w:rsidRPr="00125BD0" w:rsidRDefault="00125BD0" w:rsidP="00766115">
          <w:pPr>
            <w:pStyle w:val="Nagwekspisutreci"/>
          </w:pPr>
        </w:p>
        <w:p w:rsidR="00232D36" w:rsidRDefault="00125BD0">
          <w:pPr>
            <w:pStyle w:val="Spistreci1"/>
            <w:tabs>
              <w:tab w:val="left" w:pos="480"/>
              <w:tab w:val="right" w:leader="dot" w:pos="9062"/>
            </w:tabs>
            <w:rPr>
              <w:rFonts w:asciiTheme="minorHAnsi" w:eastAsiaTheme="minorEastAsia" w:hAnsiTheme="minorHAnsi"/>
              <w:b w:val="0"/>
              <w:noProof/>
              <w:sz w:val="22"/>
              <w:lang w:eastAsia="pl-P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06696398" w:history="1">
            <w:r w:rsidR="00232D36" w:rsidRPr="007E3624">
              <w:rPr>
                <w:rStyle w:val="Hipercze"/>
                <w:noProof/>
              </w:rPr>
              <w:t>1.</w:t>
            </w:r>
            <w:r w:rsidR="00232D36">
              <w:rPr>
                <w:rFonts w:asciiTheme="minorHAnsi" w:eastAsiaTheme="minorEastAsia" w:hAnsiTheme="minorHAnsi"/>
                <w:b w:val="0"/>
                <w:noProof/>
                <w:sz w:val="22"/>
                <w:lang w:eastAsia="pl-PL"/>
              </w:rPr>
              <w:tab/>
            </w:r>
            <w:r w:rsidR="00232D36" w:rsidRPr="007E3624">
              <w:rPr>
                <w:rStyle w:val="Hipercze"/>
                <w:noProof/>
              </w:rPr>
              <w:t>Postanowienia ogólne.</w:t>
            </w:r>
            <w:r w:rsidR="00232D36">
              <w:rPr>
                <w:noProof/>
                <w:webHidden/>
              </w:rPr>
              <w:tab/>
            </w:r>
            <w:r w:rsidR="00232D36">
              <w:rPr>
                <w:noProof/>
                <w:webHidden/>
              </w:rPr>
              <w:fldChar w:fldCharType="begin"/>
            </w:r>
            <w:r w:rsidR="00232D36">
              <w:rPr>
                <w:noProof/>
                <w:webHidden/>
              </w:rPr>
              <w:instrText xml:space="preserve"> PAGEREF _Toc106696398 \h </w:instrText>
            </w:r>
            <w:r w:rsidR="00232D36">
              <w:rPr>
                <w:noProof/>
                <w:webHidden/>
              </w:rPr>
            </w:r>
            <w:r w:rsidR="00232D36">
              <w:rPr>
                <w:noProof/>
                <w:webHidden/>
              </w:rPr>
              <w:fldChar w:fldCharType="separate"/>
            </w:r>
            <w:r w:rsidR="00232D36">
              <w:rPr>
                <w:noProof/>
                <w:webHidden/>
              </w:rPr>
              <w:t>4</w:t>
            </w:r>
            <w:r w:rsidR="00232D36">
              <w:rPr>
                <w:noProof/>
                <w:webHidden/>
              </w:rPr>
              <w:fldChar w:fldCharType="end"/>
            </w:r>
          </w:hyperlink>
        </w:p>
        <w:p w:rsidR="00232D36" w:rsidRDefault="00B1736A">
          <w:pPr>
            <w:pStyle w:val="Spistreci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106696399" w:history="1">
            <w:r w:rsidR="00232D36" w:rsidRPr="007E3624">
              <w:rPr>
                <w:rStyle w:val="Hipercze"/>
                <w:noProof/>
              </w:rPr>
              <w:t>1.1.</w:t>
            </w:r>
            <w:r w:rsidR="00232D36">
              <w:rPr>
                <w:rFonts w:asciiTheme="minorHAnsi" w:eastAsiaTheme="minorEastAsia" w:hAnsiTheme="minorHAnsi"/>
                <w:noProof/>
                <w:sz w:val="22"/>
                <w:lang w:eastAsia="pl-PL"/>
              </w:rPr>
              <w:tab/>
            </w:r>
            <w:r w:rsidR="00232D36" w:rsidRPr="007E3624">
              <w:rPr>
                <w:rStyle w:val="Hipercze"/>
                <w:noProof/>
              </w:rPr>
              <w:t>Przedmiot i zakres instrukcji.</w:t>
            </w:r>
            <w:r w:rsidR="00232D36">
              <w:rPr>
                <w:noProof/>
                <w:webHidden/>
              </w:rPr>
              <w:tab/>
            </w:r>
            <w:r w:rsidR="00232D36">
              <w:rPr>
                <w:noProof/>
                <w:webHidden/>
              </w:rPr>
              <w:fldChar w:fldCharType="begin"/>
            </w:r>
            <w:r w:rsidR="00232D36">
              <w:rPr>
                <w:noProof/>
                <w:webHidden/>
              </w:rPr>
              <w:instrText xml:space="preserve"> PAGEREF _Toc106696399 \h </w:instrText>
            </w:r>
            <w:r w:rsidR="00232D36">
              <w:rPr>
                <w:noProof/>
                <w:webHidden/>
              </w:rPr>
            </w:r>
            <w:r w:rsidR="00232D36">
              <w:rPr>
                <w:noProof/>
                <w:webHidden/>
              </w:rPr>
              <w:fldChar w:fldCharType="separate"/>
            </w:r>
            <w:r w:rsidR="00232D36">
              <w:rPr>
                <w:noProof/>
                <w:webHidden/>
              </w:rPr>
              <w:t>4</w:t>
            </w:r>
            <w:r w:rsidR="00232D36">
              <w:rPr>
                <w:noProof/>
                <w:webHidden/>
              </w:rPr>
              <w:fldChar w:fldCharType="end"/>
            </w:r>
          </w:hyperlink>
        </w:p>
        <w:p w:rsidR="00232D36" w:rsidRDefault="00B1736A">
          <w:pPr>
            <w:pStyle w:val="Spistreci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106696400" w:history="1">
            <w:r w:rsidR="00232D36" w:rsidRPr="007E3624">
              <w:rPr>
                <w:rStyle w:val="Hipercze"/>
                <w:noProof/>
              </w:rPr>
              <w:t>1.2.</w:t>
            </w:r>
            <w:r w:rsidR="00232D36">
              <w:rPr>
                <w:rFonts w:asciiTheme="minorHAnsi" w:eastAsiaTheme="minorEastAsia" w:hAnsiTheme="minorHAnsi"/>
                <w:noProof/>
                <w:sz w:val="22"/>
                <w:lang w:eastAsia="pl-PL"/>
              </w:rPr>
              <w:tab/>
            </w:r>
            <w:r w:rsidR="00232D36" w:rsidRPr="007E3624">
              <w:rPr>
                <w:rStyle w:val="Hipercze"/>
                <w:noProof/>
              </w:rPr>
              <w:t>Przeznaczenie instrukcji.</w:t>
            </w:r>
            <w:r w:rsidR="00232D36">
              <w:rPr>
                <w:noProof/>
                <w:webHidden/>
              </w:rPr>
              <w:tab/>
            </w:r>
            <w:r w:rsidR="00232D36">
              <w:rPr>
                <w:noProof/>
                <w:webHidden/>
              </w:rPr>
              <w:fldChar w:fldCharType="begin"/>
            </w:r>
            <w:r w:rsidR="00232D36">
              <w:rPr>
                <w:noProof/>
                <w:webHidden/>
              </w:rPr>
              <w:instrText xml:space="preserve"> PAGEREF _Toc106696400 \h </w:instrText>
            </w:r>
            <w:r w:rsidR="00232D36">
              <w:rPr>
                <w:noProof/>
                <w:webHidden/>
              </w:rPr>
            </w:r>
            <w:r w:rsidR="00232D36">
              <w:rPr>
                <w:noProof/>
                <w:webHidden/>
              </w:rPr>
              <w:fldChar w:fldCharType="separate"/>
            </w:r>
            <w:r w:rsidR="00232D36">
              <w:rPr>
                <w:noProof/>
                <w:webHidden/>
              </w:rPr>
              <w:t>4</w:t>
            </w:r>
            <w:r w:rsidR="00232D36">
              <w:rPr>
                <w:noProof/>
                <w:webHidden/>
              </w:rPr>
              <w:fldChar w:fldCharType="end"/>
            </w:r>
          </w:hyperlink>
        </w:p>
        <w:p w:rsidR="00232D36" w:rsidRDefault="00B1736A">
          <w:pPr>
            <w:pStyle w:val="Spistreci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106696401" w:history="1">
            <w:r w:rsidR="00232D36" w:rsidRPr="007E3624">
              <w:rPr>
                <w:rStyle w:val="Hipercze"/>
                <w:noProof/>
              </w:rPr>
              <w:t>1.3.</w:t>
            </w:r>
            <w:r w:rsidR="00232D36">
              <w:rPr>
                <w:rFonts w:asciiTheme="minorHAnsi" w:eastAsiaTheme="minorEastAsia" w:hAnsiTheme="minorHAnsi"/>
                <w:noProof/>
                <w:sz w:val="22"/>
                <w:lang w:eastAsia="pl-PL"/>
              </w:rPr>
              <w:tab/>
            </w:r>
            <w:r w:rsidR="00232D36" w:rsidRPr="007E3624">
              <w:rPr>
                <w:rStyle w:val="Hipercze"/>
                <w:noProof/>
              </w:rPr>
              <w:t>Tryb aktualizacji.</w:t>
            </w:r>
            <w:r w:rsidR="00232D36">
              <w:rPr>
                <w:noProof/>
                <w:webHidden/>
              </w:rPr>
              <w:tab/>
            </w:r>
            <w:r w:rsidR="00232D36">
              <w:rPr>
                <w:noProof/>
                <w:webHidden/>
              </w:rPr>
              <w:fldChar w:fldCharType="begin"/>
            </w:r>
            <w:r w:rsidR="00232D36">
              <w:rPr>
                <w:noProof/>
                <w:webHidden/>
              </w:rPr>
              <w:instrText xml:space="preserve"> PAGEREF _Toc106696401 \h </w:instrText>
            </w:r>
            <w:r w:rsidR="00232D36">
              <w:rPr>
                <w:noProof/>
                <w:webHidden/>
              </w:rPr>
            </w:r>
            <w:r w:rsidR="00232D36">
              <w:rPr>
                <w:noProof/>
                <w:webHidden/>
              </w:rPr>
              <w:fldChar w:fldCharType="separate"/>
            </w:r>
            <w:r w:rsidR="00232D36">
              <w:rPr>
                <w:noProof/>
                <w:webHidden/>
              </w:rPr>
              <w:t>4</w:t>
            </w:r>
            <w:r w:rsidR="00232D36">
              <w:rPr>
                <w:noProof/>
                <w:webHidden/>
              </w:rPr>
              <w:fldChar w:fldCharType="end"/>
            </w:r>
          </w:hyperlink>
        </w:p>
        <w:p w:rsidR="00232D36" w:rsidRDefault="00B1736A">
          <w:pPr>
            <w:pStyle w:val="Spistreci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106696402" w:history="1">
            <w:r w:rsidR="00232D36" w:rsidRPr="007E3624">
              <w:rPr>
                <w:rStyle w:val="Hipercze"/>
                <w:noProof/>
              </w:rPr>
              <w:t>1.4.</w:t>
            </w:r>
            <w:r w:rsidR="00232D36">
              <w:rPr>
                <w:rFonts w:asciiTheme="minorHAnsi" w:eastAsiaTheme="minorEastAsia" w:hAnsiTheme="minorHAnsi"/>
                <w:noProof/>
                <w:sz w:val="22"/>
                <w:lang w:eastAsia="pl-PL"/>
              </w:rPr>
              <w:tab/>
            </w:r>
            <w:r w:rsidR="00232D36" w:rsidRPr="007E3624">
              <w:rPr>
                <w:rStyle w:val="Hipercze"/>
                <w:noProof/>
              </w:rPr>
              <w:t>Przepisy, w oparciu, o które opracowano instrukcję.</w:t>
            </w:r>
            <w:r w:rsidR="00232D36">
              <w:rPr>
                <w:noProof/>
                <w:webHidden/>
              </w:rPr>
              <w:tab/>
            </w:r>
            <w:r w:rsidR="00232D36">
              <w:rPr>
                <w:noProof/>
                <w:webHidden/>
              </w:rPr>
              <w:fldChar w:fldCharType="begin"/>
            </w:r>
            <w:r w:rsidR="00232D36">
              <w:rPr>
                <w:noProof/>
                <w:webHidden/>
              </w:rPr>
              <w:instrText xml:space="preserve"> PAGEREF _Toc106696402 \h </w:instrText>
            </w:r>
            <w:r w:rsidR="00232D36">
              <w:rPr>
                <w:noProof/>
                <w:webHidden/>
              </w:rPr>
            </w:r>
            <w:r w:rsidR="00232D36">
              <w:rPr>
                <w:noProof/>
                <w:webHidden/>
              </w:rPr>
              <w:fldChar w:fldCharType="separate"/>
            </w:r>
            <w:r w:rsidR="00232D36">
              <w:rPr>
                <w:noProof/>
                <w:webHidden/>
              </w:rPr>
              <w:t>4</w:t>
            </w:r>
            <w:r w:rsidR="00232D36">
              <w:rPr>
                <w:noProof/>
                <w:webHidden/>
              </w:rPr>
              <w:fldChar w:fldCharType="end"/>
            </w:r>
          </w:hyperlink>
        </w:p>
        <w:p w:rsidR="00232D36" w:rsidRDefault="00B1736A">
          <w:pPr>
            <w:pStyle w:val="Spistreci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106696403" w:history="1">
            <w:r w:rsidR="00232D36" w:rsidRPr="007E3624">
              <w:rPr>
                <w:rStyle w:val="Hipercze"/>
                <w:noProof/>
              </w:rPr>
              <w:t>1.5.</w:t>
            </w:r>
            <w:r w:rsidR="00232D36">
              <w:rPr>
                <w:rFonts w:asciiTheme="minorHAnsi" w:eastAsiaTheme="minorEastAsia" w:hAnsiTheme="minorHAnsi"/>
                <w:noProof/>
                <w:sz w:val="22"/>
                <w:lang w:eastAsia="pl-PL"/>
              </w:rPr>
              <w:tab/>
            </w:r>
            <w:r w:rsidR="00232D36" w:rsidRPr="007E3624">
              <w:rPr>
                <w:rStyle w:val="Hipercze"/>
                <w:noProof/>
              </w:rPr>
              <w:t>Określenia stosowane w instrukcji.</w:t>
            </w:r>
            <w:r w:rsidR="00232D36">
              <w:rPr>
                <w:noProof/>
                <w:webHidden/>
              </w:rPr>
              <w:tab/>
            </w:r>
            <w:r w:rsidR="00232D36">
              <w:rPr>
                <w:noProof/>
                <w:webHidden/>
              </w:rPr>
              <w:fldChar w:fldCharType="begin"/>
            </w:r>
            <w:r w:rsidR="00232D36">
              <w:rPr>
                <w:noProof/>
                <w:webHidden/>
              </w:rPr>
              <w:instrText xml:space="preserve"> PAGEREF _Toc106696403 \h </w:instrText>
            </w:r>
            <w:r w:rsidR="00232D36">
              <w:rPr>
                <w:noProof/>
                <w:webHidden/>
              </w:rPr>
            </w:r>
            <w:r w:rsidR="00232D36">
              <w:rPr>
                <w:noProof/>
                <w:webHidden/>
              </w:rPr>
              <w:fldChar w:fldCharType="separate"/>
            </w:r>
            <w:r w:rsidR="00232D36">
              <w:rPr>
                <w:noProof/>
                <w:webHidden/>
              </w:rPr>
              <w:t>5</w:t>
            </w:r>
            <w:r w:rsidR="00232D36">
              <w:rPr>
                <w:noProof/>
                <w:webHidden/>
              </w:rPr>
              <w:fldChar w:fldCharType="end"/>
            </w:r>
          </w:hyperlink>
        </w:p>
        <w:p w:rsidR="00232D36" w:rsidRDefault="00B1736A">
          <w:pPr>
            <w:pStyle w:val="Spistreci1"/>
            <w:tabs>
              <w:tab w:val="left" w:pos="480"/>
              <w:tab w:val="right" w:leader="dot" w:pos="9062"/>
            </w:tabs>
            <w:rPr>
              <w:rFonts w:asciiTheme="minorHAnsi" w:eastAsiaTheme="minorEastAsia" w:hAnsiTheme="minorHAnsi"/>
              <w:b w:val="0"/>
              <w:noProof/>
              <w:sz w:val="22"/>
              <w:lang w:eastAsia="pl-PL"/>
            </w:rPr>
          </w:pPr>
          <w:hyperlink w:anchor="_Toc106696404" w:history="1">
            <w:r w:rsidR="00232D36" w:rsidRPr="007E3624">
              <w:rPr>
                <w:rStyle w:val="Hipercze"/>
                <w:noProof/>
              </w:rPr>
              <w:t>2.</w:t>
            </w:r>
            <w:r w:rsidR="00232D36">
              <w:rPr>
                <w:rFonts w:asciiTheme="minorHAnsi" w:eastAsiaTheme="minorEastAsia" w:hAnsiTheme="minorHAnsi"/>
                <w:b w:val="0"/>
                <w:noProof/>
                <w:sz w:val="22"/>
                <w:lang w:eastAsia="pl-PL"/>
              </w:rPr>
              <w:tab/>
            </w:r>
            <w:r w:rsidR="00232D36" w:rsidRPr="007E3624">
              <w:rPr>
                <w:rStyle w:val="Hipercze"/>
                <w:noProof/>
              </w:rPr>
              <w:t>Personel ruchowy.</w:t>
            </w:r>
            <w:r w:rsidR="00232D36">
              <w:rPr>
                <w:noProof/>
                <w:webHidden/>
              </w:rPr>
              <w:tab/>
            </w:r>
            <w:r w:rsidR="00232D36">
              <w:rPr>
                <w:noProof/>
                <w:webHidden/>
              </w:rPr>
              <w:fldChar w:fldCharType="begin"/>
            </w:r>
            <w:r w:rsidR="00232D36">
              <w:rPr>
                <w:noProof/>
                <w:webHidden/>
              </w:rPr>
              <w:instrText xml:space="preserve"> PAGEREF _Toc106696404 \h </w:instrText>
            </w:r>
            <w:r w:rsidR="00232D36">
              <w:rPr>
                <w:noProof/>
                <w:webHidden/>
              </w:rPr>
            </w:r>
            <w:r w:rsidR="00232D36">
              <w:rPr>
                <w:noProof/>
                <w:webHidden/>
              </w:rPr>
              <w:fldChar w:fldCharType="separate"/>
            </w:r>
            <w:r w:rsidR="00232D36">
              <w:rPr>
                <w:noProof/>
                <w:webHidden/>
              </w:rPr>
              <w:t>7</w:t>
            </w:r>
            <w:r w:rsidR="00232D36">
              <w:rPr>
                <w:noProof/>
                <w:webHidden/>
              </w:rPr>
              <w:fldChar w:fldCharType="end"/>
            </w:r>
          </w:hyperlink>
        </w:p>
        <w:p w:rsidR="00232D36" w:rsidRDefault="00B1736A">
          <w:pPr>
            <w:pStyle w:val="Spistreci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106696405" w:history="1">
            <w:r w:rsidR="00232D36" w:rsidRPr="007E3624">
              <w:rPr>
                <w:rStyle w:val="Hipercze"/>
                <w:noProof/>
              </w:rPr>
              <w:t>2.1.</w:t>
            </w:r>
            <w:r w:rsidR="00232D36">
              <w:rPr>
                <w:rFonts w:asciiTheme="minorHAnsi" w:eastAsiaTheme="minorEastAsia" w:hAnsiTheme="minorHAnsi"/>
                <w:noProof/>
                <w:sz w:val="22"/>
                <w:lang w:eastAsia="pl-PL"/>
              </w:rPr>
              <w:tab/>
            </w:r>
            <w:r w:rsidR="00232D36" w:rsidRPr="007E3624">
              <w:rPr>
                <w:rStyle w:val="Hipercze"/>
                <w:noProof/>
              </w:rPr>
              <w:t>Właściwe służby dyspozytorskie ENEA Operator Sp. z o.o.</w:t>
            </w:r>
            <w:r w:rsidR="00232D36">
              <w:rPr>
                <w:noProof/>
                <w:webHidden/>
              </w:rPr>
              <w:tab/>
            </w:r>
            <w:r w:rsidR="00232D36">
              <w:rPr>
                <w:noProof/>
                <w:webHidden/>
              </w:rPr>
              <w:fldChar w:fldCharType="begin"/>
            </w:r>
            <w:r w:rsidR="00232D36">
              <w:rPr>
                <w:noProof/>
                <w:webHidden/>
              </w:rPr>
              <w:instrText xml:space="preserve"> PAGEREF _Toc106696405 \h </w:instrText>
            </w:r>
            <w:r w:rsidR="00232D36">
              <w:rPr>
                <w:noProof/>
                <w:webHidden/>
              </w:rPr>
            </w:r>
            <w:r w:rsidR="00232D36">
              <w:rPr>
                <w:noProof/>
                <w:webHidden/>
              </w:rPr>
              <w:fldChar w:fldCharType="separate"/>
            </w:r>
            <w:r w:rsidR="00232D36">
              <w:rPr>
                <w:noProof/>
                <w:webHidden/>
              </w:rPr>
              <w:t>7</w:t>
            </w:r>
            <w:r w:rsidR="00232D36">
              <w:rPr>
                <w:noProof/>
                <w:webHidden/>
              </w:rPr>
              <w:fldChar w:fldCharType="end"/>
            </w:r>
          </w:hyperlink>
        </w:p>
        <w:p w:rsidR="00232D36" w:rsidRDefault="00B1736A">
          <w:pPr>
            <w:pStyle w:val="Spistreci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106696406" w:history="1">
            <w:r w:rsidR="00232D36" w:rsidRPr="007E3624">
              <w:rPr>
                <w:rStyle w:val="Hipercze"/>
                <w:noProof/>
              </w:rPr>
              <w:t>2.2.</w:t>
            </w:r>
            <w:r w:rsidR="00232D36">
              <w:rPr>
                <w:rFonts w:asciiTheme="minorHAnsi" w:eastAsiaTheme="minorEastAsia" w:hAnsiTheme="minorHAnsi"/>
                <w:noProof/>
                <w:sz w:val="22"/>
                <w:lang w:eastAsia="pl-PL"/>
              </w:rPr>
              <w:tab/>
            </w:r>
            <w:r w:rsidR="00232D36" w:rsidRPr="007E3624">
              <w:rPr>
                <w:rStyle w:val="Hipercze"/>
                <w:noProof/>
              </w:rPr>
              <w:t>Personel obsługi/energetyczny właściciela obiektu.</w:t>
            </w:r>
            <w:r w:rsidR="00232D36">
              <w:rPr>
                <w:noProof/>
                <w:webHidden/>
              </w:rPr>
              <w:tab/>
            </w:r>
            <w:r w:rsidR="00232D36">
              <w:rPr>
                <w:noProof/>
                <w:webHidden/>
              </w:rPr>
              <w:fldChar w:fldCharType="begin"/>
            </w:r>
            <w:r w:rsidR="00232D36">
              <w:rPr>
                <w:noProof/>
                <w:webHidden/>
              </w:rPr>
              <w:instrText xml:space="preserve"> PAGEREF _Toc106696406 \h </w:instrText>
            </w:r>
            <w:r w:rsidR="00232D36">
              <w:rPr>
                <w:noProof/>
                <w:webHidden/>
              </w:rPr>
            </w:r>
            <w:r w:rsidR="00232D36">
              <w:rPr>
                <w:noProof/>
                <w:webHidden/>
              </w:rPr>
              <w:fldChar w:fldCharType="separate"/>
            </w:r>
            <w:r w:rsidR="00232D36">
              <w:rPr>
                <w:noProof/>
                <w:webHidden/>
              </w:rPr>
              <w:t>8</w:t>
            </w:r>
            <w:r w:rsidR="00232D36">
              <w:rPr>
                <w:noProof/>
                <w:webHidden/>
              </w:rPr>
              <w:fldChar w:fldCharType="end"/>
            </w:r>
          </w:hyperlink>
        </w:p>
        <w:p w:rsidR="00232D36" w:rsidRDefault="00B1736A">
          <w:pPr>
            <w:pStyle w:val="Spistreci1"/>
            <w:tabs>
              <w:tab w:val="left" w:pos="480"/>
              <w:tab w:val="right" w:leader="dot" w:pos="9062"/>
            </w:tabs>
            <w:rPr>
              <w:rFonts w:asciiTheme="minorHAnsi" w:eastAsiaTheme="minorEastAsia" w:hAnsiTheme="minorHAnsi"/>
              <w:b w:val="0"/>
              <w:noProof/>
              <w:sz w:val="22"/>
              <w:lang w:eastAsia="pl-PL"/>
            </w:rPr>
          </w:pPr>
          <w:hyperlink w:anchor="_Toc106696407" w:history="1">
            <w:r w:rsidR="00232D36" w:rsidRPr="007E3624">
              <w:rPr>
                <w:rStyle w:val="Hipercze"/>
                <w:noProof/>
              </w:rPr>
              <w:t>3.</w:t>
            </w:r>
            <w:r w:rsidR="00232D36">
              <w:rPr>
                <w:rFonts w:asciiTheme="minorHAnsi" w:eastAsiaTheme="minorEastAsia" w:hAnsiTheme="minorHAnsi"/>
                <w:b w:val="0"/>
                <w:noProof/>
                <w:sz w:val="22"/>
                <w:lang w:eastAsia="pl-PL"/>
              </w:rPr>
              <w:tab/>
            </w:r>
            <w:r w:rsidR="00232D36" w:rsidRPr="007E3624">
              <w:rPr>
                <w:rStyle w:val="Hipercze"/>
                <w:noProof/>
              </w:rPr>
              <w:t>Układ zasilania stacji elektroenergetycznej</w:t>
            </w:r>
            <w:r w:rsidR="00232D36">
              <w:rPr>
                <w:noProof/>
                <w:webHidden/>
              </w:rPr>
              <w:tab/>
            </w:r>
            <w:r w:rsidR="00232D36">
              <w:rPr>
                <w:noProof/>
                <w:webHidden/>
              </w:rPr>
              <w:fldChar w:fldCharType="begin"/>
            </w:r>
            <w:r w:rsidR="00232D36">
              <w:rPr>
                <w:noProof/>
                <w:webHidden/>
              </w:rPr>
              <w:instrText xml:space="preserve"> PAGEREF _Toc106696407 \h </w:instrText>
            </w:r>
            <w:r w:rsidR="00232D36">
              <w:rPr>
                <w:noProof/>
                <w:webHidden/>
              </w:rPr>
            </w:r>
            <w:r w:rsidR="00232D36">
              <w:rPr>
                <w:noProof/>
                <w:webHidden/>
              </w:rPr>
              <w:fldChar w:fldCharType="separate"/>
            </w:r>
            <w:r w:rsidR="00232D36">
              <w:rPr>
                <w:noProof/>
                <w:webHidden/>
              </w:rPr>
              <w:t>8</w:t>
            </w:r>
            <w:r w:rsidR="00232D36">
              <w:rPr>
                <w:noProof/>
                <w:webHidden/>
              </w:rPr>
              <w:fldChar w:fldCharType="end"/>
            </w:r>
          </w:hyperlink>
        </w:p>
        <w:p w:rsidR="00232D36" w:rsidRDefault="00B1736A">
          <w:pPr>
            <w:pStyle w:val="Spistreci1"/>
            <w:tabs>
              <w:tab w:val="left" w:pos="480"/>
              <w:tab w:val="right" w:leader="dot" w:pos="9062"/>
            </w:tabs>
            <w:rPr>
              <w:rFonts w:asciiTheme="minorHAnsi" w:eastAsiaTheme="minorEastAsia" w:hAnsiTheme="minorHAnsi"/>
              <w:b w:val="0"/>
              <w:noProof/>
              <w:sz w:val="22"/>
              <w:lang w:eastAsia="pl-PL"/>
            </w:rPr>
          </w:pPr>
          <w:hyperlink w:anchor="_Toc106696408" w:history="1">
            <w:r w:rsidR="00232D36" w:rsidRPr="007E3624">
              <w:rPr>
                <w:rStyle w:val="Hipercze"/>
                <w:noProof/>
              </w:rPr>
              <w:t>4.</w:t>
            </w:r>
            <w:r w:rsidR="00232D36">
              <w:rPr>
                <w:rFonts w:asciiTheme="minorHAnsi" w:eastAsiaTheme="minorEastAsia" w:hAnsiTheme="minorHAnsi"/>
                <w:b w:val="0"/>
                <w:noProof/>
                <w:sz w:val="22"/>
                <w:lang w:eastAsia="pl-PL"/>
              </w:rPr>
              <w:tab/>
            </w:r>
            <w:r w:rsidR="00232D36" w:rsidRPr="007E3624">
              <w:rPr>
                <w:rStyle w:val="Hipercze"/>
                <w:noProof/>
              </w:rPr>
              <w:t>Charakterystyka stacji elektroenergetycznej</w:t>
            </w:r>
            <w:r w:rsidR="00232D36">
              <w:rPr>
                <w:noProof/>
                <w:webHidden/>
              </w:rPr>
              <w:tab/>
            </w:r>
            <w:r w:rsidR="00232D36">
              <w:rPr>
                <w:noProof/>
                <w:webHidden/>
              </w:rPr>
              <w:fldChar w:fldCharType="begin"/>
            </w:r>
            <w:r w:rsidR="00232D36">
              <w:rPr>
                <w:noProof/>
                <w:webHidden/>
              </w:rPr>
              <w:instrText xml:space="preserve"> PAGEREF _Toc106696408 \h </w:instrText>
            </w:r>
            <w:r w:rsidR="00232D36">
              <w:rPr>
                <w:noProof/>
                <w:webHidden/>
              </w:rPr>
            </w:r>
            <w:r w:rsidR="00232D36">
              <w:rPr>
                <w:noProof/>
                <w:webHidden/>
              </w:rPr>
              <w:fldChar w:fldCharType="separate"/>
            </w:r>
            <w:r w:rsidR="00232D36">
              <w:rPr>
                <w:noProof/>
                <w:webHidden/>
              </w:rPr>
              <w:t>8</w:t>
            </w:r>
            <w:r w:rsidR="00232D36">
              <w:rPr>
                <w:noProof/>
                <w:webHidden/>
              </w:rPr>
              <w:fldChar w:fldCharType="end"/>
            </w:r>
          </w:hyperlink>
        </w:p>
        <w:p w:rsidR="00232D36" w:rsidRDefault="00B1736A">
          <w:pPr>
            <w:pStyle w:val="Spistreci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106696409" w:history="1">
            <w:r w:rsidR="00232D36" w:rsidRPr="007E3624">
              <w:rPr>
                <w:rStyle w:val="Hipercze"/>
                <w:rFonts w:eastAsiaTheme="majorEastAsia" w:cstheme="majorBidi"/>
                <w:b/>
                <w:bCs/>
                <w:noProof/>
              </w:rPr>
              <w:t>4.1.</w:t>
            </w:r>
            <w:r w:rsidR="00232D36">
              <w:rPr>
                <w:rFonts w:asciiTheme="minorHAnsi" w:eastAsiaTheme="minorEastAsia" w:hAnsiTheme="minorHAnsi"/>
                <w:noProof/>
                <w:sz w:val="22"/>
                <w:lang w:eastAsia="pl-PL"/>
              </w:rPr>
              <w:tab/>
            </w:r>
            <w:r w:rsidR="00232D36" w:rsidRPr="007E3624">
              <w:rPr>
                <w:rStyle w:val="Hipercze"/>
                <w:rFonts w:eastAsiaTheme="majorEastAsia" w:cstheme="majorBidi"/>
                <w:b/>
                <w:bCs/>
                <w:noProof/>
              </w:rPr>
              <w:t>Obwody pierwotne.</w:t>
            </w:r>
            <w:r w:rsidR="00232D36">
              <w:rPr>
                <w:noProof/>
                <w:webHidden/>
              </w:rPr>
              <w:tab/>
            </w:r>
            <w:r w:rsidR="00232D36">
              <w:rPr>
                <w:noProof/>
                <w:webHidden/>
              </w:rPr>
              <w:fldChar w:fldCharType="begin"/>
            </w:r>
            <w:r w:rsidR="00232D36">
              <w:rPr>
                <w:noProof/>
                <w:webHidden/>
              </w:rPr>
              <w:instrText xml:space="preserve"> PAGEREF _Toc106696409 \h </w:instrText>
            </w:r>
            <w:r w:rsidR="00232D36">
              <w:rPr>
                <w:noProof/>
                <w:webHidden/>
              </w:rPr>
            </w:r>
            <w:r w:rsidR="00232D36">
              <w:rPr>
                <w:noProof/>
                <w:webHidden/>
              </w:rPr>
              <w:fldChar w:fldCharType="separate"/>
            </w:r>
            <w:r w:rsidR="00232D36">
              <w:rPr>
                <w:noProof/>
                <w:webHidden/>
              </w:rPr>
              <w:t>9</w:t>
            </w:r>
            <w:r w:rsidR="00232D36">
              <w:rPr>
                <w:noProof/>
                <w:webHidden/>
              </w:rPr>
              <w:fldChar w:fldCharType="end"/>
            </w:r>
          </w:hyperlink>
        </w:p>
        <w:p w:rsidR="00232D36" w:rsidRDefault="00B1736A">
          <w:pPr>
            <w:pStyle w:val="Spistreci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106696410" w:history="1">
            <w:r w:rsidR="00232D36" w:rsidRPr="007E3624">
              <w:rPr>
                <w:rStyle w:val="Hipercze"/>
                <w:rFonts w:eastAsiaTheme="majorEastAsia" w:cstheme="majorBidi"/>
                <w:b/>
                <w:bCs/>
                <w:noProof/>
              </w:rPr>
              <w:t>4.2.</w:t>
            </w:r>
            <w:r w:rsidR="00232D36">
              <w:rPr>
                <w:rFonts w:asciiTheme="minorHAnsi" w:eastAsiaTheme="minorEastAsia" w:hAnsiTheme="minorHAnsi"/>
                <w:noProof/>
                <w:sz w:val="22"/>
                <w:lang w:eastAsia="pl-PL"/>
              </w:rPr>
              <w:tab/>
            </w:r>
            <w:r w:rsidR="00232D36" w:rsidRPr="007E3624">
              <w:rPr>
                <w:rStyle w:val="Hipercze"/>
                <w:rFonts w:eastAsiaTheme="majorEastAsia" w:cstheme="majorBidi"/>
                <w:b/>
                <w:bCs/>
                <w:noProof/>
              </w:rPr>
              <w:t>Zakres telemechaniki.</w:t>
            </w:r>
            <w:r w:rsidR="00232D36">
              <w:rPr>
                <w:noProof/>
                <w:webHidden/>
              </w:rPr>
              <w:tab/>
            </w:r>
            <w:r w:rsidR="00232D36">
              <w:rPr>
                <w:noProof/>
                <w:webHidden/>
              </w:rPr>
              <w:fldChar w:fldCharType="begin"/>
            </w:r>
            <w:r w:rsidR="00232D36">
              <w:rPr>
                <w:noProof/>
                <w:webHidden/>
              </w:rPr>
              <w:instrText xml:space="preserve"> PAGEREF _Toc106696410 \h </w:instrText>
            </w:r>
            <w:r w:rsidR="00232D36">
              <w:rPr>
                <w:noProof/>
                <w:webHidden/>
              </w:rPr>
            </w:r>
            <w:r w:rsidR="00232D36">
              <w:rPr>
                <w:noProof/>
                <w:webHidden/>
              </w:rPr>
              <w:fldChar w:fldCharType="separate"/>
            </w:r>
            <w:r w:rsidR="00232D36">
              <w:rPr>
                <w:noProof/>
                <w:webHidden/>
              </w:rPr>
              <w:t>9</w:t>
            </w:r>
            <w:r w:rsidR="00232D36">
              <w:rPr>
                <w:noProof/>
                <w:webHidden/>
              </w:rPr>
              <w:fldChar w:fldCharType="end"/>
            </w:r>
          </w:hyperlink>
        </w:p>
        <w:p w:rsidR="00232D36" w:rsidRDefault="00B1736A">
          <w:pPr>
            <w:pStyle w:val="Spistreci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106696411" w:history="1">
            <w:r w:rsidR="00232D36" w:rsidRPr="007E3624">
              <w:rPr>
                <w:rStyle w:val="Hipercze"/>
                <w:noProof/>
              </w:rPr>
              <w:t>4.3.</w:t>
            </w:r>
            <w:r w:rsidR="00232D36">
              <w:rPr>
                <w:rFonts w:asciiTheme="minorHAnsi" w:eastAsiaTheme="minorEastAsia" w:hAnsiTheme="minorHAnsi"/>
                <w:noProof/>
                <w:sz w:val="22"/>
                <w:lang w:eastAsia="pl-PL"/>
              </w:rPr>
              <w:tab/>
            </w:r>
            <w:r w:rsidR="00232D36" w:rsidRPr="007E3624">
              <w:rPr>
                <w:rStyle w:val="Hipercze"/>
                <w:noProof/>
              </w:rPr>
              <w:t>Telemechanika, regulacja i ograniczenia</w:t>
            </w:r>
            <w:r w:rsidR="00232D36">
              <w:rPr>
                <w:noProof/>
                <w:webHidden/>
              </w:rPr>
              <w:tab/>
            </w:r>
            <w:r w:rsidR="00232D36">
              <w:rPr>
                <w:noProof/>
                <w:webHidden/>
              </w:rPr>
              <w:fldChar w:fldCharType="begin"/>
            </w:r>
            <w:r w:rsidR="00232D36">
              <w:rPr>
                <w:noProof/>
                <w:webHidden/>
              </w:rPr>
              <w:instrText xml:space="preserve"> PAGEREF _Toc106696411 \h </w:instrText>
            </w:r>
            <w:r w:rsidR="00232D36">
              <w:rPr>
                <w:noProof/>
                <w:webHidden/>
              </w:rPr>
            </w:r>
            <w:r w:rsidR="00232D36">
              <w:rPr>
                <w:noProof/>
                <w:webHidden/>
              </w:rPr>
              <w:fldChar w:fldCharType="separate"/>
            </w:r>
            <w:r w:rsidR="00232D36">
              <w:rPr>
                <w:noProof/>
                <w:webHidden/>
              </w:rPr>
              <w:t>10</w:t>
            </w:r>
            <w:r w:rsidR="00232D36">
              <w:rPr>
                <w:noProof/>
                <w:webHidden/>
              </w:rPr>
              <w:fldChar w:fldCharType="end"/>
            </w:r>
          </w:hyperlink>
        </w:p>
        <w:p w:rsidR="00232D36" w:rsidRDefault="00B1736A">
          <w:pPr>
            <w:pStyle w:val="Spistreci1"/>
            <w:tabs>
              <w:tab w:val="left" w:pos="480"/>
              <w:tab w:val="right" w:leader="dot" w:pos="9062"/>
            </w:tabs>
            <w:rPr>
              <w:rFonts w:asciiTheme="minorHAnsi" w:eastAsiaTheme="minorEastAsia" w:hAnsiTheme="minorHAnsi"/>
              <w:b w:val="0"/>
              <w:noProof/>
              <w:sz w:val="22"/>
              <w:lang w:eastAsia="pl-PL"/>
            </w:rPr>
          </w:pPr>
          <w:hyperlink w:anchor="_Toc106696412" w:history="1">
            <w:r w:rsidR="00232D36" w:rsidRPr="007E3624">
              <w:rPr>
                <w:rStyle w:val="Hipercze"/>
                <w:rFonts w:cs="Times New Roman"/>
                <w:noProof/>
              </w:rPr>
              <w:t>5.</w:t>
            </w:r>
            <w:r w:rsidR="00232D36">
              <w:rPr>
                <w:rFonts w:asciiTheme="minorHAnsi" w:eastAsiaTheme="minorEastAsia" w:hAnsiTheme="minorHAnsi"/>
                <w:b w:val="0"/>
                <w:noProof/>
                <w:sz w:val="22"/>
                <w:lang w:eastAsia="pl-PL"/>
              </w:rPr>
              <w:tab/>
            </w:r>
            <w:r w:rsidR="00232D36" w:rsidRPr="007E3624">
              <w:rPr>
                <w:rStyle w:val="Hipercze"/>
                <w:noProof/>
              </w:rPr>
              <w:t>Granice własności (eksploatacji) urządzeń</w:t>
            </w:r>
            <w:r w:rsidR="00232D36" w:rsidRPr="007E3624">
              <w:rPr>
                <w:rStyle w:val="Hipercze"/>
                <w:rFonts w:cs="Times New Roman"/>
                <w:noProof/>
              </w:rPr>
              <w:t>.</w:t>
            </w:r>
            <w:r w:rsidR="00232D36">
              <w:rPr>
                <w:noProof/>
                <w:webHidden/>
              </w:rPr>
              <w:tab/>
            </w:r>
            <w:r w:rsidR="00232D36">
              <w:rPr>
                <w:noProof/>
                <w:webHidden/>
              </w:rPr>
              <w:fldChar w:fldCharType="begin"/>
            </w:r>
            <w:r w:rsidR="00232D36">
              <w:rPr>
                <w:noProof/>
                <w:webHidden/>
              </w:rPr>
              <w:instrText xml:space="preserve"> PAGEREF _Toc106696412 \h </w:instrText>
            </w:r>
            <w:r w:rsidR="00232D36">
              <w:rPr>
                <w:noProof/>
                <w:webHidden/>
              </w:rPr>
            </w:r>
            <w:r w:rsidR="00232D36">
              <w:rPr>
                <w:noProof/>
                <w:webHidden/>
              </w:rPr>
              <w:fldChar w:fldCharType="separate"/>
            </w:r>
            <w:r w:rsidR="00232D36">
              <w:rPr>
                <w:noProof/>
                <w:webHidden/>
              </w:rPr>
              <w:t>10</w:t>
            </w:r>
            <w:r w:rsidR="00232D36">
              <w:rPr>
                <w:noProof/>
                <w:webHidden/>
              </w:rPr>
              <w:fldChar w:fldCharType="end"/>
            </w:r>
          </w:hyperlink>
        </w:p>
        <w:p w:rsidR="00232D36" w:rsidRDefault="00B1736A">
          <w:pPr>
            <w:pStyle w:val="Spistreci1"/>
            <w:tabs>
              <w:tab w:val="left" w:pos="480"/>
              <w:tab w:val="right" w:leader="dot" w:pos="9062"/>
            </w:tabs>
            <w:rPr>
              <w:rFonts w:asciiTheme="minorHAnsi" w:eastAsiaTheme="minorEastAsia" w:hAnsiTheme="minorHAnsi"/>
              <w:b w:val="0"/>
              <w:noProof/>
              <w:sz w:val="22"/>
              <w:lang w:eastAsia="pl-PL"/>
            </w:rPr>
          </w:pPr>
          <w:hyperlink w:anchor="_Toc106696413" w:history="1">
            <w:r w:rsidR="00232D36" w:rsidRPr="007E3624">
              <w:rPr>
                <w:rStyle w:val="Hipercze"/>
                <w:noProof/>
              </w:rPr>
              <w:t>6.</w:t>
            </w:r>
            <w:r w:rsidR="00232D36">
              <w:rPr>
                <w:rFonts w:asciiTheme="minorHAnsi" w:eastAsiaTheme="minorEastAsia" w:hAnsiTheme="minorHAnsi"/>
                <w:b w:val="0"/>
                <w:noProof/>
                <w:sz w:val="22"/>
                <w:lang w:eastAsia="pl-PL"/>
              </w:rPr>
              <w:tab/>
            </w:r>
            <w:r w:rsidR="00232D36" w:rsidRPr="007E3624">
              <w:rPr>
                <w:rStyle w:val="Hipercze"/>
                <w:noProof/>
              </w:rPr>
              <w:t>Układ normalny zasilania stacji elektroenergetycznej</w:t>
            </w:r>
            <w:r w:rsidR="00232D36">
              <w:rPr>
                <w:noProof/>
                <w:webHidden/>
              </w:rPr>
              <w:tab/>
            </w:r>
            <w:r w:rsidR="00232D36">
              <w:rPr>
                <w:noProof/>
                <w:webHidden/>
              </w:rPr>
              <w:fldChar w:fldCharType="begin"/>
            </w:r>
            <w:r w:rsidR="00232D36">
              <w:rPr>
                <w:noProof/>
                <w:webHidden/>
              </w:rPr>
              <w:instrText xml:space="preserve"> PAGEREF _Toc106696413 \h </w:instrText>
            </w:r>
            <w:r w:rsidR="00232D36">
              <w:rPr>
                <w:noProof/>
                <w:webHidden/>
              </w:rPr>
            </w:r>
            <w:r w:rsidR="00232D36">
              <w:rPr>
                <w:noProof/>
                <w:webHidden/>
              </w:rPr>
              <w:fldChar w:fldCharType="separate"/>
            </w:r>
            <w:r w:rsidR="00232D36">
              <w:rPr>
                <w:noProof/>
                <w:webHidden/>
              </w:rPr>
              <w:t>10</w:t>
            </w:r>
            <w:r w:rsidR="00232D36">
              <w:rPr>
                <w:noProof/>
                <w:webHidden/>
              </w:rPr>
              <w:fldChar w:fldCharType="end"/>
            </w:r>
          </w:hyperlink>
        </w:p>
        <w:p w:rsidR="00232D36" w:rsidRDefault="00B1736A">
          <w:pPr>
            <w:pStyle w:val="Spistreci1"/>
            <w:tabs>
              <w:tab w:val="left" w:pos="480"/>
              <w:tab w:val="right" w:leader="dot" w:pos="9062"/>
            </w:tabs>
            <w:rPr>
              <w:rFonts w:asciiTheme="minorHAnsi" w:eastAsiaTheme="minorEastAsia" w:hAnsiTheme="minorHAnsi"/>
              <w:b w:val="0"/>
              <w:noProof/>
              <w:sz w:val="22"/>
              <w:lang w:eastAsia="pl-PL"/>
            </w:rPr>
          </w:pPr>
          <w:hyperlink w:anchor="_Toc106696414" w:history="1">
            <w:r w:rsidR="00232D36" w:rsidRPr="007E3624">
              <w:rPr>
                <w:rStyle w:val="Hipercze"/>
                <w:noProof/>
              </w:rPr>
              <w:t>7.</w:t>
            </w:r>
            <w:r w:rsidR="00232D36">
              <w:rPr>
                <w:rFonts w:asciiTheme="minorHAnsi" w:eastAsiaTheme="minorEastAsia" w:hAnsiTheme="minorHAnsi"/>
                <w:b w:val="0"/>
                <w:noProof/>
                <w:sz w:val="22"/>
                <w:lang w:eastAsia="pl-PL"/>
              </w:rPr>
              <w:tab/>
            </w:r>
            <w:r w:rsidR="00232D36" w:rsidRPr="007E3624">
              <w:rPr>
                <w:rStyle w:val="Hipercze"/>
                <w:noProof/>
              </w:rPr>
              <w:t>Współpraca ruchowa.</w:t>
            </w:r>
            <w:r w:rsidR="00232D36">
              <w:rPr>
                <w:noProof/>
                <w:webHidden/>
              </w:rPr>
              <w:tab/>
            </w:r>
            <w:r w:rsidR="00232D36">
              <w:rPr>
                <w:noProof/>
                <w:webHidden/>
              </w:rPr>
              <w:fldChar w:fldCharType="begin"/>
            </w:r>
            <w:r w:rsidR="00232D36">
              <w:rPr>
                <w:noProof/>
                <w:webHidden/>
              </w:rPr>
              <w:instrText xml:space="preserve"> PAGEREF _Toc106696414 \h </w:instrText>
            </w:r>
            <w:r w:rsidR="00232D36">
              <w:rPr>
                <w:noProof/>
                <w:webHidden/>
              </w:rPr>
            </w:r>
            <w:r w:rsidR="00232D36">
              <w:rPr>
                <w:noProof/>
                <w:webHidden/>
              </w:rPr>
              <w:fldChar w:fldCharType="separate"/>
            </w:r>
            <w:r w:rsidR="00232D36">
              <w:rPr>
                <w:noProof/>
                <w:webHidden/>
              </w:rPr>
              <w:t>10</w:t>
            </w:r>
            <w:r w:rsidR="00232D36">
              <w:rPr>
                <w:noProof/>
                <w:webHidden/>
              </w:rPr>
              <w:fldChar w:fldCharType="end"/>
            </w:r>
          </w:hyperlink>
        </w:p>
        <w:p w:rsidR="00232D36" w:rsidRDefault="00B1736A">
          <w:pPr>
            <w:pStyle w:val="Spistreci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106696415" w:history="1">
            <w:r w:rsidR="00232D36" w:rsidRPr="007E3624">
              <w:rPr>
                <w:rStyle w:val="Hipercze"/>
                <w:noProof/>
              </w:rPr>
              <w:t>7.1.</w:t>
            </w:r>
            <w:r w:rsidR="00232D36">
              <w:rPr>
                <w:rFonts w:asciiTheme="minorHAnsi" w:eastAsiaTheme="minorEastAsia" w:hAnsiTheme="minorHAnsi"/>
                <w:noProof/>
                <w:sz w:val="22"/>
                <w:lang w:eastAsia="pl-PL"/>
              </w:rPr>
              <w:tab/>
            </w:r>
            <w:r w:rsidR="00232D36" w:rsidRPr="007E3624">
              <w:rPr>
                <w:rStyle w:val="Hipercze"/>
                <w:noProof/>
              </w:rPr>
              <w:t>Zakres współpracy ruchowej właściwych służb dyspozytorskich ENEA Operator Sp. z o.o. i personelu obsługi/energetycznego właściciela obiektu.</w:t>
            </w:r>
            <w:r w:rsidR="00232D36">
              <w:rPr>
                <w:noProof/>
                <w:webHidden/>
              </w:rPr>
              <w:tab/>
            </w:r>
            <w:r w:rsidR="00232D36">
              <w:rPr>
                <w:noProof/>
                <w:webHidden/>
              </w:rPr>
              <w:fldChar w:fldCharType="begin"/>
            </w:r>
            <w:r w:rsidR="00232D36">
              <w:rPr>
                <w:noProof/>
                <w:webHidden/>
              </w:rPr>
              <w:instrText xml:space="preserve"> PAGEREF _Toc106696415 \h </w:instrText>
            </w:r>
            <w:r w:rsidR="00232D36">
              <w:rPr>
                <w:noProof/>
                <w:webHidden/>
              </w:rPr>
            </w:r>
            <w:r w:rsidR="00232D36">
              <w:rPr>
                <w:noProof/>
                <w:webHidden/>
              </w:rPr>
              <w:fldChar w:fldCharType="separate"/>
            </w:r>
            <w:r w:rsidR="00232D36">
              <w:rPr>
                <w:noProof/>
                <w:webHidden/>
              </w:rPr>
              <w:t>10</w:t>
            </w:r>
            <w:r w:rsidR="00232D36">
              <w:rPr>
                <w:noProof/>
                <w:webHidden/>
              </w:rPr>
              <w:fldChar w:fldCharType="end"/>
            </w:r>
          </w:hyperlink>
        </w:p>
        <w:p w:rsidR="00232D36" w:rsidRDefault="00B1736A">
          <w:pPr>
            <w:pStyle w:val="Spistreci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106696416" w:history="1">
            <w:r w:rsidR="00232D36" w:rsidRPr="007E3624">
              <w:rPr>
                <w:rStyle w:val="Hipercze"/>
                <w:noProof/>
              </w:rPr>
              <w:t>7.2.</w:t>
            </w:r>
            <w:r w:rsidR="00232D36">
              <w:rPr>
                <w:rFonts w:asciiTheme="minorHAnsi" w:eastAsiaTheme="minorEastAsia" w:hAnsiTheme="minorHAnsi"/>
                <w:noProof/>
                <w:sz w:val="22"/>
                <w:lang w:eastAsia="pl-PL"/>
              </w:rPr>
              <w:tab/>
            </w:r>
            <w:r w:rsidR="00232D36" w:rsidRPr="007E3624">
              <w:rPr>
                <w:rStyle w:val="Hipercze"/>
                <w:noProof/>
              </w:rPr>
              <w:t>Obowiązki właściwych służb dyspozytorskich ENEA Operator Sp. z o.o.</w:t>
            </w:r>
            <w:r w:rsidR="00232D36">
              <w:rPr>
                <w:noProof/>
                <w:webHidden/>
              </w:rPr>
              <w:tab/>
            </w:r>
            <w:r w:rsidR="00232D36">
              <w:rPr>
                <w:noProof/>
                <w:webHidden/>
              </w:rPr>
              <w:fldChar w:fldCharType="begin"/>
            </w:r>
            <w:r w:rsidR="00232D36">
              <w:rPr>
                <w:noProof/>
                <w:webHidden/>
              </w:rPr>
              <w:instrText xml:space="preserve"> PAGEREF _Toc106696416 \h </w:instrText>
            </w:r>
            <w:r w:rsidR="00232D36">
              <w:rPr>
                <w:noProof/>
                <w:webHidden/>
              </w:rPr>
            </w:r>
            <w:r w:rsidR="00232D36">
              <w:rPr>
                <w:noProof/>
                <w:webHidden/>
              </w:rPr>
              <w:fldChar w:fldCharType="separate"/>
            </w:r>
            <w:r w:rsidR="00232D36">
              <w:rPr>
                <w:noProof/>
                <w:webHidden/>
              </w:rPr>
              <w:t>10</w:t>
            </w:r>
            <w:r w:rsidR="00232D36">
              <w:rPr>
                <w:noProof/>
                <w:webHidden/>
              </w:rPr>
              <w:fldChar w:fldCharType="end"/>
            </w:r>
          </w:hyperlink>
        </w:p>
        <w:p w:rsidR="00232D36" w:rsidRDefault="00B1736A">
          <w:pPr>
            <w:pStyle w:val="Spistreci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106696417" w:history="1">
            <w:r w:rsidR="00232D36" w:rsidRPr="007E3624">
              <w:rPr>
                <w:rStyle w:val="Hipercze"/>
                <w:rFonts w:cs="Times New Roman"/>
                <w:noProof/>
              </w:rPr>
              <w:t>7.3.</w:t>
            </w:r>
            <w:r w:rsidR="00232D36">
              <w:rPr>
                <w:rFonts w:asciiTheme="minorHAnsi" w:eastAsiaTheme="minorEastAsia" w:hAnsiTheme="minorHAnsi"/>
                <w:noProof/>
                <w:sz w:val="22"/>
                <w:lang w:eastAsia="pl-PL"/>
              </w:rPr>
              <w:tab/>
            </w:r>
            <w:r w:rsidR="00232D36" w:rsidRPr="007E3624">
              <w:rPr>
                <w:rStyle w:val="Hipercze"/>
                <w:noProof/>
              </w:rPr>
              <w:t>Obowiązki personelu obsługi/energetycznego właściciela obiektu</w:t>
            </w:r>
            <w:r w:rsidR="00232D36">
              <w:rPr>
                <w:noProof/>
                <w:webHidden/>
              </w:rPr>
              <w:tab/>
            </w:r>
            <w:r w:rsidR="00232D36">
              <w:rPr>
                <w:noProof/>
                <w:webHidden/>
              </w:rPr>
              <w:fldChar w:fldCharType="begin"/>
            </w:r>
            <w:r w:rsidR="00232D36">
              <w:rPr>
                <w:noProof/>
                <w:webHidden/>
              </w:rPr>
              <w:instrText xml:space="preserve"> PAGEREF _Toc106696417 \h </w:instrText>
            </w:r>
            <w:r w:rsidR="00232D36">
              <w:rPr>
                <w:noProof/>
                <w:webHidden/>
              </w:rPr>
            </w:r>
            <w:r w:rsidR="00232D36">
              <w:rPr>
                <w:noProof/>
                <w:webHidden/>
              </w:rPr>
              <w:fldChar w:fldCharType="separate"/>
            </w:r>
            <w:r w:rsidR="00232D36">
              <w:rPr>
                <w:noProof/>
                <w:webHidden/>
              </w:rPr>
              <w:t>11</w:t>
            </w:r>
            <w:r w:rsidR="00232D36">
              <w:rPr>
                <w:noProof/>
                <w:webHidden/>
              </w:rPr>
              <w:fldChar w:fldCharType="end"/>
            </w:r>
          </w:hyperlink>
        </w:p>
        <w:p w:rsidR="00232D36" w:rsidRDefault="00B1736A">
          <w:pPr>
            <w:pStyle w:val="Spistreci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106696418" w:history="1">
            <w:r w:rsidR="00232D36" w:rsidRPr="007E3624">
              <w:rPr>
                <w:rStyle w:val="Hipercze"/>
                <w:noProof/>
              </w:rPr>
              <w:t>7.4.</w:t>
            </w:r>
            <w:r w:rsidR="00232D36">
              <w:rPr>
                <w:rFonts w:asciiTheme="minorHAnsi" w:eastAsiaTheme="minorEastAsia" w:hAnsiTheme="minorHAnsi"/>
                <w:noProof/>
                <w:sz w:val="22"/>
                <w:lang w:eastAsia="pl-PL"/>
              </w:rPr>
              <w:tab/>
            </w:r>
            <w:r w:rsidR="00232D36" w:rsidRPr="007E3624">
              <w:rPr>
                <w:rStyle w:val="Hipercze"/>
                <w:noProof/>
              </w:rPr>
              <w:t>Lokalizacja zakłóceń.</w:t>
            </w:r>
            <w:r w:rsidR="00232D36">
              <w:rPr>
                <w:noProof/>
                <w:webHidden/>
              </w:rPr>
              <w:tab/>
            </w:r>
            <w:r w:rsidR="00232D36">
              <w:rPr>
                <w:noProof/>
                <w:webHidden/>
              </w:rPr>
              <w:fldChar w:fldCharType="begin"/>
            </w:r>
            <w:r w:rsidR="00232D36">
              <w:rPr>
                <w:noProof/>
                <w:webHidden/>
              </w:rPr>
              <w:instrText xml:space="preserve"> PAGEREF _Toc106696418 \h </w:instrText>
            </w:r>
            <w:r w:rsidR="00232D36">
              <w:rPr>
                <w:noProof/>
                <w:webHidden/>
              </w:rPr>
            </w:r>
            <w:r w:rsidR="00232D36">
              <w:rPr>
                <w:noProof/>
                <w:webHidden/>
              </w:rPr>
              <w:fldChar w:fldCharType="separate"/>
            </w:r>
            <w:r w:rsidR="00232D36">
              <w:rPr>
                <w:noProof/>
                <w:webHidden/>
              </w:rPr>
              <w:t>12</w:t>
            </w:r>
            <w:r w:rsidR="00232D36">
              <w:rPr>
                <w:noProof/>
                <w:webHidden/>
              </w:rPr>
              <w:fldChar w:fldCharType="end"/>
            </w:r>
          </w:hyperlink>
        </w:p>
        <w:p w:rsidR="00232D36" w:rsidRDefault="00B1736A">
          <w:pPr>
            <w:pStyle w:val="Spistreci1"/>
            <w:tabs>
              <w:tab w:val="left" w:pos="480"/>
              <w:tab w:val="right" w:leader="dot" w:pos="9062"/>
            </w:tabs>
            <w:rPr>
              <w:rFonts w:asciiTheme="minorHAnsi" w:eastAsiaTheme="minorEastAsia" w:hAnsiTheme="minorHAnsi"/>
              <w:b w:val="0"/>
              <w:noProof/>
              <w:sz w:val="22"/>
              <w:lang w:eastAsia="pl-PL"/>
            </w:rPr>
          </w:pPr>
          <w:hyperlink w:anchor="_Toc106696419" w:history="1">
            <w:r w:rsidR="00232D36" w:rsidRPr="007E3624">
              <w:rPr>
                <w:rStyle w:val="Hipercze"/>
                <w:noProof/>
              </w:rPr>
              <w:t>8.</w:t>
            </w:r>
            <w:r w:rsidR="00232D36">
              <w:rPr>
                <w:rFonts w:asciiTheme="minorHAnsi" w:eastAsiaTheme="minorEastAsia" w:hAnsiTheme="minorHAnsi"/>
                <w:b w:val="0"/>
                <w:noProof/>
                <w:sz w:val="22"/>
                <w:lang w:eastAsia="pl-PL"/>
              </w:rPr>
              <w:tab/>
            </w:r>
            <w:r w:rsidR="00232D36" w:rsidRPr="007E3624">
              <w:rPr>
                <w:rStyle w:val="Hipercze"/>
                <w:noProof/>
              </w:rPr>
              <w:t>Zasady prowadzenia ruchu urządzeń elektroenergetycznych.</w:t>
            </w:r>
            <w:r w:rsidR="00232D36">
              <w:rPr>
                <w:noProof/>
                <w:webHidden/>
              </w:rPr>
              <w:tab/>
            </w:r>
            <w:r w:rsidR="00232D36">
              <w:rPr>
                <w:noProof/>
                <w:webHidden/>
              </w:rPr>
              <w:fldChar w:fldCharType="begin"/>
            </w:r>
            <w:r w:rsidR="00232D36">
              <w:rPr>
                <w:noProof/>
                <w:webHidden/>
              </w:rPr>
              <w:instrText xml:space="preserve"> PAGEREF _Toc106696419 \h </w:instrText>
            </w:r>
            <w:r w:rsidR="00232D36">
              <w:rPr>
                <w:noProof/>
                <w:webHidden/>
              </w:rPr>
            </w:r>
            <w:r w:rsidR="00232D36">
              <w:rPr>
                <w:noProof/>
                <w:webHidden/>
              </w:rPr>
              <w:fldChar w:fldCharType="separate"/>
            </w:r>
            <w:r w:rsidR="00232D36">
              <w:rPr>
                <w:noProof/>
                <w:webHidden/>
              </w:rPr>
              <w:t>12</w:t>
            </w:r>
            <w:r w:rsidR="00232D36">
              <w:rPr>
                <w:noProof/>
                <w:webHidden/>
              </w:rPr>
              <w:fldChar w:fldCharType="end"/>
            </w:r>
          </w:hyperlink>
        </w:p>
        <w:p w:rsidR="00232D36" w:rsidRDefault="00B1736A">
          <w:pPr>
            <w:pStyle w:val="Spistreci1"/>
            <w:tabs>
              <w:tab w:val="left" w:pos="480"/>
              <w:tab w:val="right" w:leader="dot" w:pos="9062"/>
            </w:tabs>
            <w:rPr>
              <w:rFonts w:asciiTheme="minorHAnsi" w:eastAsiaTheme="minorEastAsia" w:hAnsiTheme="minorHAnsi"/>
              <w:b w:val="0"/>
              <w:noProof/>
              <w:sz w:val="22"/>
              <w:lang w:eastAsia="pl-PL"/>
            </w:rPr>
          </w:pPr>
          <w:hyperlink w:anchor="_Toc106696420" w:history="1">
            <w:r w:rsidR="00232D36" w:rsidRPr="007E3624">
              <w:rPr>
                <w:rStyle w:val="Hipercze"/>
                <w:rFonts w:cs="Times New Roman"/>
                <w:noProof/>
              </w:rPr>
              <w:t>9.</w:t>
            </w:r>
            <w:r w:rsidR="00232D36">
              <w:rPr>
                <w:rFonts w:asciiTheme="minorHAnsi" w:eastAsiaTheme="minorEastAsia" w:hAnsiTheme="minorHAnsi"/>
                <w:b w:val="0"/>
                <w:noProof/>
                <w:sz w:val="22"/>
                <w:lang w:eastAsia="pl-PL"/>
              </w:rPr>
              <w:tab/>
            </w:r>
            <w:r w:rsidR="00232D36" w:rsidRPr="007E3624">
              <w:rPr>
                <w:rStyle w:val="Hipercze"/>
                <w:noProof/>
              </w:rPr>
              <w:t>Zasady wykonywania czynności łączeniowych.</w:t>
            </w:r>
            <w:r w:rsidR="00232D36">
              <w:rPr>
                <w:noProof/>
                <w:webHidden/>
              </w:rPr>
              <w:tab/>
            </w:r>
            <w:r w:rsidR="00232D36">
              <w:rPr>
                <w:noProof/>
                <w:webHidden/>
              </w:rPr>
              <w:fldChar w:fldCharType="begin"/>
            </w:r>
            <w:r w:rsidR="00232D36">
              <w:rPr>
                <w:noProof/>
                <w:webHidden/>
              </w:rPr>
              <w:instrText xml:space="preserve"> PAGEREF _Toc106696420 \h </w:instrText>
            </w:r>
            <w:r w:rsidR="00232D36">
              <w:rPr>
                <w:noProof/>
                <w:webHidden/>
              </w:rPr>
            </w:r>
            <w:r w:rsidR="00232D36">
              <w:rPr>
                <w:noProof/>
                <w:webHidden/>
              </w:rPr>
              <w:fldChar w:fldCharType="separate"/>
            </w:r>
            <w:r w:rsidR="00232D36">
              <w:rPr>
                <w:noProof/>
                <w:webHidden/>
              </w:rPr>
              <w:t>13</w:t>
            </w:r>
            <w:r w:rsidR="00232D36">
              <w:rPr>
                <w:noProof/>
                <w:webHidden/>
              </w:rPr>
              <w:fldChar w:fldCharType="end"/>
            </w:r>
          </w:hyperlink>
        </w:p>
        <w:p w:rsidR="00232D36" w:rsidRDefault="00B1736A">
          <w:pPr>
            <w:pStyle w:val="Spistreci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106696421" w:history="1">
            <w:r w:rsidR="00232D36" w:rsidRPr="007E3624">
              <w:rPr>
                <w:rStyle w:val="Hipercze"/>
                <w:noProof/>
              </w:rPr>
              <w:t>9.1.</w:t>
            </w:r>
            <w:r w:rsidR="00232D36">
              <w:rPr>
                <w:rFonts w:asciiTheme="minorHAnsi" w:eastAsiaTheme="minorEastAsia" w:hAnsiTheme="minorHAnsi"/>
                <w:noProof/>
                <w:sz w:val="22"/>
                <w:lang w:eastAsia="pl-PL"/>
              </w:rPr>
              <w:tab/>
            </w:r>
            <w:r w:rsidR="00232D36" w:rsidRPr="007E3624">
              <w:rPr>
                <w:rStyle w:val="Hipercze"/>
                <w:noProof/>
              </w:rPr>
              <w:t>Wyłączenia dla potrzeb właściciela obiektu</w:t>
            </w:r>
            <w:r w:rsidR="00232D36">
              <w:rPr>
                <w:noProof/>
                <w:webHidden/>
              </w:rPr>
              <w:tab/>
            </w:r>
            <w:r w:rsidR="00232D36">
              <w:rPr>
                <w:noProof/>
                <w:webHidden/>
              </w:rPr>
              <w:fldChar w:fldCharType="begin"/>
            </w:r>
            <w:r w:rsidR="00232D36">
              <w:rPr>
                <w:noProof/>
                <w:webHidden/>
              </w:rPr>
              <w:instrText xml:space="preserve"> PAGEREF _Toc106696421 \h </w:instrText>
            </w:r>
            <w:r w:rsidR="00232D36">
              <w:rPr>
                <w:noProof/>
                <w:webHidden/>
              </w:rPr>
            </w:r>
            <w:r w:rsidR="00232D36">
              <w:rPr>
                <w:noProof/>
                <w:webHidden/>
              </w:rPr>
              <w:fldChar w:fldCharType="separate"/>
            </w:r>
            <w:r w:rsidR="00232D36">
              <w:rPr>
                <w:noProof/>
                <w:webHidden/>
              </w:rPr>
              <w:t>13</w:t>
            </w:r>
            <w:r w:rsidR="00232D36">
              <w:rPr>
                <w:noProof/>
                <w:webHidden/>
              </w:rPr>
              <w:fldChar w:fldCharType="end"/>
            </w:r>
          </w:hyperlink>
        </w:p>
        <w:p w:rsidR="00232D36" w:rsidRDefault="00B1736A">
          <w:pPr>
            <w:pStyle w:val="Spistreci2"/>
            <w:tabs>
              <w:tab w:val="left" w:pos="1100"/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106696422" w:history="1">
            <w:r w:rsidR="00232D36" w:rsidRPr="007E3624">
              <w:rPr>
                <w:rStyle w:val="Hipercze"/>
                <w:noProof/>
              </w:rPr>
              <w:t>9.1.1.</w:t>
            </w:r>
            <w:r w:rsidR="00232D36">
              <w:rPr>
                <w:rFonts w:asciiTheme="minorHAnsi" w:eastAsiaTheme="minorEastAsia" w:hAnsiTheme="minorHAnsi"/>
                <w:noProof/>
                <w:sz w:val="22"/>
                <w:lang w:eastAsia="pl-PL"/>
              </w:rPr>
              <w:tab/>
            </w:r>
            <w:r w:rsidR="00232D36" w:rsidRPr="007E3624">
              <w:rPr>
                <w:rStyle w:val="Hipercze"/>
                <w:noProof/>
              </w:rPr>
              <w:t>Roczny plan wyłączeń</w:t>
            </w:r>
            <w:r w:rsidR="00232D36">
              <w:rPr>
                <w:noProof/>
                <w:webHidden/>
              </w:rPr>
              <w:tab/>
            </w:r>
            <w:r w:rsidR="00232D36">
              <w:rPr>
                <w:noProof/>
                <w:webHidden/>
              </w:rPr>
              <w:fldChar w:fldCharType="begin"/>
            </w:r>
            <w:r w:rsidR="00232D36">
              <w:rPr>
                <w:noProof/>
                <w:webHidden/>
              </w:rPr>
              <w:instrText xml:space="preserve"> PAGEREF _Toc106696422 \h </w:instrText>
            </w:r>
            <w:r w:rsidR="00232D36">
              <w:rPr>
                <w:noProof/>
                <w:webHidden/>
              </w:rPr>
            </w:r>
            <w:r w:rsidR="00232D36">
              <w:rPr>
                <w:noProof/>
                <w:webHidden/>
              </w:rPr>
              <w:fldChar w:fldCharType="separate"/>
            </w:r>
            <w:r w:rsidR="00232D36">
              <w:rPr>
                <w:noProof/>
                <w:webHidden/>
              </w:rPr>
              <w:t>13</w:t>
            </w:r>
            <w:r w:rsidR="00232D36">
              <w:rPr>
                <w:noProof/>
                <w:webHidden/>
              </w:rPr>
              <w:fldChar w:fldCharType="end"/>
            </w:r>
          </w:hyperlink>
        </w:p>
        <w:p w:rsidR="00232D36" w:rsidRDefault="00B1736A">
          <w:pPr>
            <w:pStyle w:val="Spistreci2"/>
            <w:tabs>
              <w:tab w:val="left" w:pos="1100"/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106696423" w:history="1">
            <w:r w:rsidR="00232D36" w:rsidRPr="007E3624">
              <w:rPr>
                <w:rStyle w:val="Hipercze"/>
                <w:rFonts w:cs="Times New Roman"/>
                <w:noProof/>
              </w:rPr>
              <w:t>9.1.2.</w:t>
            </w:r>
            <w:r w:rsidR="00232D36">
              <w:rPr>
                <w:rFonts w:asciiTheme="minorHAnsi" w:eastAsiaTheme="minorEastAsia" w:hAnsiTheme="minorHAnsi"/>
                <w:noProof/>
                <w:sz w:val="22"/>
                <w:lang w:eastAsia="pl-PL"/>
              </w:rPr>
              <w:tab/>
            </w:r>
            <w:r w:rsidR="00232D36" w:rsidRPr="007E3624">
              <w:rPr>
                <w:rStyle w:val="Hipercze"/>
                <w:noProof/>
              </w:rPr>
              <w:t>Miesięczny plan wyłączeń.</w:t>
            </w:r>
            <w:r w:rsidR="00232D36">
              <w:rPr>
                <w:noProof/>
                <w:webHidden/>
              </w:rPr>
              <w:tab/>
            </w:r>
            <w:r w:rsidR="00232D36">
              <w:rPr>
                <w:noProof/>
                <w:webHidden/>
              </w:rPr>
              <w:fldChar w:fldCharType="begin"/>
            </w:r>
            <w:r w:rsidR="00232D36">
              <w:rPr>
                <w:noProof/>
                <w:webHidden/>
              </w:rPr>
              <w:instrText xml:space="preserve"> PAGEREF _Toc106696423 \h </w:instrText>
            </w:r>
            <w:r w:rsidR="00232D36">
              <w:rPr>
                <w:noProof/>
                <w:webHidden/>
              </w:rPr>
            </w:r>
            <w:r w:rsidR="00232D36">
              <w:rPr>
                <w:noProof/>
                <w:webHidden/>
              </w:rPr>
              <w:fldChar w:fldCharType="separate"/>
            </w:r>
            <w:r w:rsidR="00232D36">
              <w:rPr>
                <w:noProof/>
                <w:webHidden/>
              </w:rPr>
              <w:t>13</w:t>
            </w:r>
            <w:r w:rsidR="00232D36">
              <w:rPr>
                <w:noProof/>
                <w:webHidden/>
              </w:rPr>
              <w:fldChar w:fldCharType="end"/>
            </w:r>
          </w:hyperlink>
        </w:p>
        <w:p w:rsidR="00232D36" w:rsidRDefault="00B1736A">
          <w:pPr>
            <w:pStyle w:val="Spistreci2"/>
            <w:tabs>
              <w:tab w:val="left" w:pos="1100"/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106696424" w:history="1">
            <w:r w:rsidR="00232D36" w:rsidRPr="007E3624">
              <w:rPr>
                <w:rStyle w:val="Hipercze"/>
                <w:noProof/>
              </w:rPr>
              <w:t>9.1.3.</w:t>
            </w:r>
            <w:r w:rsidR="00232D36">
              <w:rPr>
                <w:rFonts w:asciiTheme="minorHAnsi" w:eastAsiaTheme="minorEastAsia" w:hAnsiTheme="minorHAnsi"/>
                <w:noProof/>
                <w:sz w:val="22"/>
                <w:lang w:eastAsia="pl-PL"/>
              </w:rPr>
              <w:tab/>
            </w:r>
            <w:r w:rsidR="00232D36" w:rsidRPr="007E3624">
              <w:rPr>
                <w:rStyle w:val="Hipercze"/>
                <w:noProof/>
              </w:rPr>
              <w:t>Dobowy program pracy sieci dystrybucyjnej.</w:t>
            </w:r>
            <w:r w:rsidR="00232D36">
              <w:rPr>
                <w:noProof/>
                <w:webHidden/>
              </w:rPr>
              <w:tab/>
            </w:r>
            <w:r w:rsidR="00232D36">
              <w:rPr>
                <w:noProof/>
                <w:webHidden/>
              </w:rPr>
              <w:fldChar w:fldCharType="begin"/>
            </w:r>
            <w:r w:rsidR="00232D36">
              <w:rPr>
                <w:noProof/>
                <w:webHidden/>
              </w:rPr>
              <w:instrText xml:space="preserve"> PAGEREF _Toc106696424 \h </w:instrText>
            </w:r>
            <w:r w:rsidR="00232D36">
              <w:rPr>
                <w:noProof/>
                <w:webHidden/>
              </w:rPr>
            </w:r>
            <w:r w:rsidR="00232D36">
              <w:rPr>
                <w:noProof/>
                <w:webHidden/>
              </w:rPr>
              <w:fldChar w:fldCharType="separate"/>
            </w:r>
            <w:r w:rsidR="00232D36">
              <w:rPr>
                <w:noProof/>
                <w:webHidden/>
              </w:rPr>
              <w:t>13</w:t>
            </w:r>
            <w:r w:rsidR="00232D36">
              <w:rPr>
                <w:noProof/>
                <w:webHidden/>
              </w:rPr>
              <w:fldChar w:fldCharType="end"/>
            </w:r>
          </w:hyperlink>
        </w:p>
        <w:p w:rsidR="00232D36" w:rsidRDefault="00B1736A">
          <w:pPr>
            <w:pStyle w:val="Spistreci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106696425" w:history="1">
            <w:r w:rsidR="00232D36" w:rsidRPr="007E3624">
              <w:rPr>
                <w:rStyle w:val="Hipercze"/>
                <w:noProof/>
              </w:rPr>
              <w:t>9.2.</w:t>
            </w:r>
            <w:r w:rsidR="00232D36">
              <w:rPr>
                <w:rFonts w:asciiTheme="minorHAnsi" w:eastAsiaTheme="minorEastAsia" w:hAnsiTheme="minorHAnsi"/>
                <w:noProof/>
                <w:sz w:val="22"/>
                <w:lang w:eastAsia="pl-PL"/>
              </w:rPr>
              <w:tab/>
            </w:r>
            <w:r w:rsidR="00232D36" w:rsidRPr="007E3624">
              <w:rPr>
                <w:rStyle w:val="Hipercze"/>
                <w:noProof/>
              </w:rPr>
              <w:t>Wyłączenia dla potrzeb ENEA Operator Sp. z o.o.</w:t>
            </w:r>
            <w:r w:rsidR="00232D36">
              <w:rPr>
                <w:noProof/>
                <w:webHidden/>
              </w:rPr>
              <w:tab/>
            </w:r>
            <w:r w:rsidR="00232D36">
              <w:rPr>
                <w:noProof/>
                <w:webHidden/>
              </w:rPr>
              <w:fldChar w:fldCharType="begin"/>
            </w:r>
            <w:r w:rsidR="00232D36">
              <w:rPr>
                <w:noProof/>
                <w:webHidden/>
              </w:rPr>
              <w:instrText xml:space="preserve"> PAGEREF _Toc106696425 \h </w:instrText>
            </w:r>
            <w:r w:rsidR="00232D36">
              <w:rPr>
                <w:noProof/>
                <w:webHidden/>
              </w:rPr>
            </w:r>
            <w:r w:rsidR="00232D36">
              <w:rPr>
                <w:noProof/>
                <w:webHidden/>
              </w:rPr>
              <w:fldChar w:fldCharType="separate"/>
            </w:r>
            <w:r w:rsidR="00232D36">
              <w:rPr>
                <w:noProof/>
                <w:webHidden/>
              </w:rPr>
              <w:t>14</w:t>
            </w:r>
            <w:r w:rsidR="00232D36">
              <w:rPr>
                <w:noProof/>
                <w:webHidden/>
              </w:rPr>
              <w:fldChar w:fldCharType="end"/>
            </w:r>
          </w:hyperlink>
        </w:p>
        <w:p w:rsidR="00232D36" w:rsidRDefault="00B1736A">
          <w:pPr>
            <w:pStyle w:val="Spistreci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106696426" w:history="1">
            <w:r w:rsidR="00232D36" w:rsidRPr="007E3624">
              <w:rPr>
                <w:rStyle w:val="Hipercze"/>
                <w:noProof/>
              </w:rPr>
              <w:t>9.3.</w:t>
            </w:r>
            <w:r w:rsidR="00232D36">
              <w:rPr>
                <w:rFonts w:asciiTheme="minorHAnsi" w:eastAsiaTheme="minorEastAsia" w:hAnsiTheme="minorHAnsi"/>
                <w:noProof/>
                <w:sz w:val="22"/>
                <w:lang w:eastAsia="pl-PL"/>
              </w:rPr>
              <w:tab/>
            </w:r>
            <w:r w:rsidR="00232D36" w:rsidRPr="007E3624">
              <w:rPr>
                <w:rStyle w:val="Hipercze"/>
                <w:noProof/>
              </w:rPr>
              <w:t>Cel i zasady wykonywania czynności łączeniowych nieplanowanych.</w:t>
            </w:r>
            <w:r w:rsidR="00232D36">
              <w:rPr>
                <w:noProof/>
                <w:webHidden/>
              </w:rPr>
              <w:tab/>
            </w:r>
            <w:r w:rsidR="00232D36">
              <w:rPr>
                <w:noProof/>
                <w:webHidden/>
              </w:rPr>
              <w:fldChar w:fldCharType="begin"/>
            </w:r>
            <w:r w:rsidR="00232D36">
              <w:rPr>
                <w:noProof/>
                <w:webHidden/>
              </w:rPr>
              <w:instrText xml:space="preserve"> PAGEREF _Toc106696426 \h </w:instrText>
            </w:r>
            <w:r w:rsidR="00232D36">
              <w:rPr>
                <w:noProof/>
                <w:webHidden/>
              </w:rPr>
            </w:r>
            <w:r w:rsidR="00232D36">
              <w:rPr>
                <w:noProof/>
                <w:webHidden/>
              </w:rPr>
              <w:fldChar w:fldCharType="separate"/>
            </w:r>
            <w:r w:rsidR="00232D36">
              <w:rPr>
                <w:noProof/>
                <w:webHidden/>
              </w:rPr>
              <w:t>15</w:t>
            </w:r>
            <w:r w:rsidR="00232D36">
              <w:rPr>
                <w:noProof/>
                <w:webHidden/>
              </w:rPr>
              <w:fldChar w:fldCharType="end"/>
            </w:r>
          </w:hyperlink>
        </w:p>
        <w:p w:rsidR="00232D36" w:rsidRDefault="00B1736A">
          <w:pPr>
            <w:pStyle w:val="Spistreci1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/>
              <w:b w:val="0"/>
              <w:noProof/>
              <w:sz w:val="22"/>
              <w:lang w:eastAsia="pl-PL"/>
            </w:rPr>
          </w:pPr>
          <w:hyperlink w:anchor="_Toc106696427" w:history="1">
            <w:r w:rsidR="00232D36" w:rsidRPr="007E3624">
              <w:rPr>
                <w:rStyle w:val="Hipercze"/>
                <w:noProof/>
              </w:rPr>
              <w:t>10.</w:t>
            </w:r>
            <w:r w:rsidR="00232D36">
              <w:rPr>
                <w:rFonts w:asciiTheme="minorHAnsi" w:eastAsiaTheme="minorEastAsia" w:hAnsiTheme="minorHAnsi"/>
                <w:b w:val="0"/>
                <w:noProof/>
                <w:sz w:val="22"/>
                <w:lang w:eastAsia="pl-PL"/>
              </w:rPr>
              <w:tab/>
            </w:r>
            <w:r w:rsidR="00232D36" w:rsidRPr="007E3624">
              <w:rPr>
                <w:rStyle w:val="Hipercze"/>
                <w:noProof/>
              </w:rPr>
              <w:t xml:space="preserve">Organizacja bezpiecznej pracy na urządzeniach eksploatowanych przez </w:t>
            </w:r>
            <w:r w:rsidR="00232D36" w:rsidRPr="007E3624">
              <w:rPr>
                <w:rStyle w:val="Hipercze"/>
                <w:noProof/>
                <w:highlight w:val="yellow"/>
              </w:rPr>
              <w:t>……………..</w:t>
            </w:r>
            <w:r w:rsidR="00232D36">
              <w:rPr>
                <w:noProof/>
                <w:webHidden/>
              </w:rPr>
              <w:tab/>
            </w:r>
            <w:r w:rsidR="00232D36">
              <w:rPr>
                <w:noProof/>
                <w:webHidden/>
              </w:rPr>
              <w:fldChar w:fldCharType="begin"/>
            </w:r>
            <w:r w:rsidR="00232D36">
              <w:rPr>
                <w:noProof/>
                <w:webHidden/>
              </w:rPr>
              <w:instrText xml:space="preserve"> PAGEREF _Toc106696427 \h </w:instrText>
            </w:r>
            <w:r w:rsidR="00232D36">
              <w:rPr>
                <w:noProof/>
                <w:webHidden/>
              </w:rPr>
            </w:r>
            <w:r w:rsidR="00232D36">
              <w:rPr>
                <w:noProof/>
                <w:webHidden/>
              </w:rPr>
              <w:fldChar w:fldCharType="separate"/>
            </w:r>
            <w:r w:rsidR="00232D36">
              <w:rPr>
                <w:noProof/>
                <w:webHidden/>
              </w:rPr>
              <w:t>15</w:t>
            </w:r>
            <w:r w:rsidR="00232D36">
              <w:rPr>
                <w:noProof/>
                <w:webHidden/>
              </w:rPr>
              <w:fldChar w:fldCharType="end"/>
            </w:r>
          </w:hyperlink>
        </w:p>
        <w:p w:rsidR="00232D36" w:rsidRDefault="00B1736A">
          <w:pPr>
            <w:pStyle w:val="Spistreci1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/>
              <w:b w:val="0"/>
              <w:noProof/>
              <w:sz w:val="22"/>
              <w:lang w:eastAsia="pl-PL"/>
            </w:rPr>
          </w:pPr>
          <w:hyperlink w:anchor="_Toc106696428" w:history="1">
            <w:r w:rsidR="00232D36" w:rsidRPr="007E3624">
              <w:rPr>
                <w:rStyle w:val="Hipercze"/>
                <w:noProof/>
              </w:rPr>
              <w:t>11.</w:t>
            </w:r>
            <w:r w:rsidR="00232D36">
              <w:rPr>
                <w:rFonts w:asciiTheme="minorHAnsi" w:eastAsiaTheme="minorEastAsia" w:hAnsiTheme="minorHAnsi"/>
                <w:b w:val="0"/>
                <w:noProof/>
                <w:sz w:val="22"/>
                <w:lang w:eastAsia="pl-PL"/>
              </w:rPr>
              <w:tab/>
            </w:r>
            <w:r w:rsidR="00232D36" w:rsidRPr="007E3624">
              <w:rPr>
                <w:rStyle w:val="Hipercze"/>
                <w:noProof/>
              </w:rPr>
              <w:t>Aktualizacja instrukcji</w:t>
            </w:r>
            <w:r w:rsidR="00232D36">
              <w:rPr>
                <w:noProof/>
                <w:webHidden/>
              </w:rPr>
              <w:tab/>
            </w:r>
            <w:r w:rsidR="00232D36">
              <w:rPr>
                <w:noProof/>
                <w:webHidden/>
              </w:rPr>
              <w:fldChar w:fldCharType="begin"/>
            </w:r>
            <w:r w:rsidR="00232D36">
              <w:rPr>
                <w:noProof/>
                <w:webHidden/>
              </w:rPr>
              <w:instrText xml:space="preserve"> PAGEREF _Toc106696428 \h </w:instrText>
            </w:r>
            <w:r w:rsidR="00232D36">
              <w:rPr>
                <w:noProof/>
                <w:webHidden/>
              </w:rPr>
            </w:r>
            <w:r w:rsidR="00232D36">
              <w:rPr>
                <w:noProof/>
                <w:webHidden/>
              </w:rPr>
              <w:fldChar w:fldCharType="separate"/>
            </w:r>
            <w:r w:rsidR="00232D36">
              <w:rPr>
                <w:noProof/>
                <w:webHidden/>
              </w:rPr>
              <w:t>16</w:t>
            </w:r>
            <w:r w:rsidR="00232D36">
              <w:rPr>
                <w:noProof/>
                <w:webHidden/>
              </w:rPr>
              <w:fldChar w:fldCharType="end"/>
            </w:r>
          </w:hyperlink>
        </w:p>
        <w:p w:rsidR="00232D36" w:rsidRDefault="00B1736A">
          <w:pPr>
            <w:pStyle w:val="Spistreci1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/>
              <w:b w:val="0"/>
              <w:noProof/>
              <w:sz w:val="22"/>
              <w:lang w:eastAsia="pl-PL"/>
            </w:rPr>
          </w:pPr>
          <w:hyperlink w:anchor="_Toc106696429" w:history="1">
            <w:r w:rsidR="00232D36" w:rsidRPr="007E3624">
              <w:rPr>
                <w:rStyle w:val="Hipercze"/>
                <w:noProof/>
              </w:rPr>
              <w:t>12.</w:t>
            </w:r>
            <w:r w:rsidR="00232D36">
              <w:rPr>
                <w:rFonts w:asciiTheme="minorHAnsi" w:eastAsiaTheme="minorEastAsia" w:hAnsiTheme="minorHAnsi"/>
                <w:b w:val="0"/>
                <w:noProof/>
                <w:sz w:val="22"/>
                <w:lang w:eastAsia="pl-PL"/>
              </w:rPr>
              <w:tab/>
            </w:r>
            <w:r w:rsidR="00232D36" w:rsidRPr="007E3624">
              <w:rPr>
                <w:rStyle w:val="Hipercze"/>
                <w:noProof/>
              </w:rPr>
              <w:t>Załączniki</w:t>
            </w:r>
            <w:r w:rsidR="00232D36">
              <w:rPr>
                <w:noProof/>
                <w:webHidden/>
              </w:rPr>
              <w:tab/>
            </w:r>
            <w:r w:rsidR="00232D36">
              <w:rPr>
                <w:noProof/>
                <w:webHidden/>
              </w:rPr>
              <w:fldChar w:fldCharType="begin"/>
            </w:r>
            <w:r w:rsidR="00232D36">
              <w:rPr>
                <w:noProof/>
                <w:webHidden/>
              </w:rPr>
              <w:instrText xml:space="preserve"> PAGEREF _Toc106696429 \h </w:instrText>
            </w:r>
            <w:r w:rsidR="00232D36">
              <w:rPr>
                <w:noProof/>
                <w:webHidden/>
              </w:rPr>
            </w:r>
            <w:r w:rsidR="00232D36">
              <w:rPr>
                <w:noProof/>
                <w:webHidden/>
              </w:rPr>
              <w:fldChar w:fldCharType="separate"/>
            </w:r>
            <w:r w:rsidR="00232D36">
              <w:rPr>
                <w:noProof/>
                <w:webHidden/>
              </w:rPr>
              <w:t>17</w:t>
            </w:r>
            <w:r w:rsidR="00232D36">
              <w:rPr>
                <w:noProof/>
                <w:webHidden/>
              </w:rPr>
              <w:fldChar w:fldCharType="end"/>
            </w:r>
          </w:hyperlink>
        </w:p>
        <w:p w:rsidR="00125BD0" w:rsidRDefault="00125BD0">
          <w:r>
            <w:rPr>
              <w:b/>
              <w:bCs/>
            </w:rPr>
            <w:fldChar w:fldCharType="end"/>
          </w:r>
        </w:p>
      </w:sdtContent>
    </w:sdt>
    <w:p w:rsidR="00125BD0" w:rsidRPr="00125BD0" w:rsidRDefault="00125BD0" w:rsidP="00125BD0">
      <w:pPr>
        <w:rPr>
          <w:lang w:eastAsia="pl-PL"/>
        </w:rPr>
      </w:pPr>
    </w:p>
    <w:p w:rsidR="008D417E" w:rsidRDefault="008D417E">
      <w:pPr>
        <w:rPr>
          <w:rFonts w:cs="Times New Roman"/>
          <w:szCs w:val="24"/>
        </w:rPr>
      </w:pPr>
    </w:p>
    <w:p w:rsidR="008D417E" w:rsidRPr="00112379" w:rsidRDefault="008D417E" w:rsidP="00C00469">
      <w:pPr>
        <w:pStyle w:val="Akapitzlist"/>
        <w:numPr>
          <w:ilvl w:val="0"/>
          <w:numId w:val="9"/>
        </w:numPr>
        <w:rPr>
          <w:rFonts w:cs="Times New Roman"/>
          <w:szCs w:val="24"/>
        </w:rPr>
      </w:pPr>
      <w:r w:rsidRPr="00112379">
        <w:rPr>
          <w:rFonts w:cs="Times New Roman"/>
          <w:szCs w:val="24"/>
        </w:rPr>
        <w:br w:type="page"/>
      </w:r>
    </w:p>
    <w:p w:rsidR="008D417E" w:rsidRPr="00BC4FAF" w:rsidRDefault="008D417E" w:rsidP="00766115">
      <w:pPr>
        <w:pStyle w:val="Nagwek1"/>
      </w:pPr>
      <w:bookmarkStart w:id="0" w:name="_Toc483897797"/>
      <w:bookmarkStart w:id="1" w:name="_Toc106696398"/>
      <w:r w:rsidRPr="00112379">
        <w:lastRenderedPageBreak/>
        <w:t>Postanowienia</w:t>
      </w:r>
      <w:r w:rsidRPr="00BC4FAF">
        <w:t xml:space="preserve"> ogólne.</w:t>
      </w:r>
      <w:bookmarkEnd w:id="0"/>
      <w:bookmarkEnd w:id="1"/>
      <w:r w:rsidRPr="00BC4FAF">
        <w:tab/>
      </w:r>
    </w:p>
    <w:p w:rsidR="008D417E" w:rsidRPr="00112379" w:rsidRDefault="008D417E" w:rsidP="00DD3B5B">
      <w:pPr>
        <w:pStyle w:val="Nagwek2"/>
      </w:pPr>
      <w:bookmarkStart w:id="2" w:name="_Toc483897798"/>
      <w:bookmarkStart w:id="3" w:name="_Toc106696399"/>
      <w:r w:rsidRPr="00112379">
        <w:t>Przedmiot i zakres instrukcji.</w:t>
      </w:r>
      <w:bookmarkEnd w:id="2"/>
      <w:bookmarkEnd w:id="3"/>
    </w:p>
    <w:p w:rsidR="0063471B" w:rsidRPr="00BC4FAF" w:rsidRDefault="0063471B" w:rsidP="00242080">
      <w:pPr>
        <w:pStyle w:val="Akapitzlist"/>
        <w:ind w:left="708"/>
        <w:jc w:val="both"/>
        <w:rPr>
          <w:rFonts w:cs="Times New Roman"/>
          <w:szCs w:val="24"/>
        </w:rPr>
      </w:pPr>
      <w:r w:rsidRPr="0063471B">
        <w:rPr>
          <w:rFonts w:cs="Times New Roman"/>
          <w:szCs w:val="24"/>
        </w:rPr>
        <w:t xml:space="preserve">Instrukcja określa zasady współpracy w zakresie prowadzenia ruchu urządzeń elektroenergetycznych pomiędzy ENEA Operator Sp. z o.o. a </w:t>
      </w:r>
      <w:r w:rsidRPr="0063471B">
        <w:rPr>
          <w:rFonts w:cs="Times New Roman"/>
          <w:szCs w:val="24"/>
          <w:highlight w:val="yellow"/>
        </w:rPr>
        <w:t>……………..</w:t>
      </w:r>
      <w:r w:rsidRPr="0063471B">
        <w:rPr>
          <w:rFonts w:cs="Times New Roman"/>
          <w:szCs w:val="24"/>
        </w:rPr>
        <w:t xml:space="preserve">  w celu zapewnienia prawidłowej pracy systemu dystrybucyjnego, którego operatorem jest ENEA Operator Sp. z o.o. oraz układu zasilania stacji elektroenergetycznej </w:t>
      </w:r>
      <w:r w:rsidRPr="0063471B">
        <w:rPr>
          <w:rFonts w:cs="Times New Roman"/>
          <w:szCs w:val="24"/>
          <w:highlight w:val="yellow"/>
        </w:rPr>
        <w:t>……………..</w:t>
      </w:r>
      <w:r w:rsidRPr="0063471B">
        <w:rPr>
          <w:rFonts w:cs="Times New Roman"/>
          <w:szCs w:val="24"/>
        </w:rPr>
        <w:t xml:space="preserve">, której właścicielem jest </w:t>
      </w:r>
      <w:r w:rsidRPr="0063471B">
        <w:rPr>
          <w:rFonts w:cs="Times New Roman"/>
          <w:szCs w:val="24"/>
          <w:highlight w:val="yellow"/>
        </w:rPr>
        <w:t>……………..</w:t>
      </w:r>
    </w:p>
    <w:p w:rsidR="008D417E" w:rsidRPr="0063471B" w:rsidRDefault="008D417E" w:rsidP="00DD3B5B">
      <w:pPr>
        <w:pStyle w:val="Nagwek2"/>
      </w:pPr>
      <w:bookmarkStart w:id="4" w:name="_Toc483897799"/>
      <w:bookmarkStart w:id="5" w:name="_Toc106696400"/>
      <w:r w:rsidRPr="00BC4FAF">
        <w:t>Przeznaczenie instrukcji.</w:t>
      </w:r>
      <w:bookmarkEnd w:id="4"/>
      <w:bookmarkEnd w:id="5"/>
      <w:r w:rsidRPr="00BC4FAF">
        <w:tab/>
      </w:r>
    </w:p>
    <w:p w:rsidR="00470F84" w:rsidRDefault="00470F84" w:rsidP="0063471B">
      <w:pPr>
        <w:pStyle w:val="Akapitzlist"/>
        <w:ind w:left="567"/>
        <w:jc w:val="both"/>
        <w:rPr>
          <w:rFonts w:cs="Times New Roman"/>
          <w:szCs w:val="24"/>
        </w:rPr>
      </w:pPr>
    </w:p>
    <w:p w:rsidR="0063471B" w:rsidRDefault="0063471B" w:rsidP="00B46E97">
      <w:pPr>
        <w:pStyle w:val="Akapitzlist"/>
        <w:jc w:val="both"/>
      </w:pPr>
      <w:r w:rsidRPr="0063471B">
        <w:rPr>
          <w:rFonts w:cs="Times New Roman"/>
          <w:szCs w:val="24"/>
        </w:rPr>
        <w:t xml:space="preserve">„Instrukcja Współpracy </w:t>
      </w:r>
      <w:r w:rsidRPr="0067223A">
        <w:rPr>
          <w:rFonts w:cs="Times New Roman"/>
          <w:szCs w:val="24"/>
        </w:rPr>
        <w:t xml:space="preserve">Ruchowej z </w:t>
      </w:r>
      <w:r w:rsidR="00470F84" w:rsidRPr="0067223A">
        <w:rPr>
          <w:rFonts w:cs="Times New Roman"/>
          <w:szCs w:val="24"/>
          <w:highlight w:val="yellow"/>
        </w:rPr>
        <w:t>……………..</w:t>
      </w:r>
      <w:r w:rsidRPr="0067223A">
        <w:rPr>
          <w:rFonts w:cs="Times New Roman"/>
          <w:szCs w:val="24"/>
        </w:rPr>
        <w:t xml:space="preserve"> ” jest instrukcją szczegółową</w:t>
      </w:r>
      <w:r w:rsidR="00470F84" w:rsidRPr="0067223A">
        <w:rPr>
          <w:rFonts w:cs="Times New Roman"/>
          <w:szCs w:val="24"/>
        </w:rPr>
        <w:t xml:space="preserve"> przeznaczoną dla ENEA Operator Sp. z o. o., oraz </w:t>
      </w:r>
      <w:r w:rsidR="00CB5966" w:rsidRPr="0067223A">
        <w:rPr>
          <w:rFonts w:cs="Times New Roman"/>
          <w:szCs w:val="24"/>
        </w:rPr>
        <w:t>personelu obsługi/energetycznego</w:t>
      </w:r>
      <w:r w:rsidR="00CB5966" w:rsidRPr="0067223A">
        <w:rPr>
          <w:rFonts w:cs="Times New Roman"/>
          <w:szCs w:val="24"/>
          <w:highlight w:val="yellow"/>
        </w:rPr>
        <w:t xml:space="preserve"> </w:t>
      </w:r>
      <w:r w:rsidR="00470F84" w:rsidRPr="00242080">
        <w:rPr>
          <w:rFonts w:cs="Times New Roman"/>
          <w:color w:val="00B0F0"/>
          <w:szCs w:val="24"/>
          <w:highlight w:val="yellow"/>
        </w:rPr>
        <w:t>……………..</w:t>
      </w:r>
      <w:r w:rsidR="00470F84" w:rsidRPr="00242080">
        <w:rPr>
          <w:rFonts w:cs="Times New Roman"/>
          <w:color w:val="00B0F0"/>
          <w:szCs w:val="24"/>
        </w:rPr>
        <w:t xml:space="preserve"> </w:t>
      </w:r>
      <w:r w:rsidRPr="00FC0CA1">
        <w:rPr>
          <w:rFonts w:cs="Times New Roman"/>
          <w:szCs w:val="24"/>
        </w:rPr>
        <w:t>i obowiązuje po jej zatwierdzeniu przez obie strony.</w:t>
      </w:r>
      <w:r w:rsidR="00470F84" w:rsidRPr="00FC0CA1">
        <w:rPr>
          <w:rFonts w:cs="Times New Roman"/>
          <w:szCs w:val="24"/>
        </w:rPr>
        <w:t xml:space="preserve"> </w:t>
      </w:r>
      <w:r w:rsidRPr="00470F84">
        <w:t>Integralną część instrukcji stanowią dołączone do niej załączniki.</w:t>
      </w:r>
    </w:p>
    <w:p w:rsidR="00B84F16" w:rsidRPr="00470F84" w:rsidRDefault="00B84F16" w:rsidP="00B46E97">
      <w:pPr>
        <w:pStyle w:val="Akapitzlist"/>
        <w:jc w:val="both"/>
      </w:pPr>
    </w:p>
    <w:p w:rsidR="000F2A11" w:rsidRPr="00E15441" w:rsidRDefault="000F2A11" w:rsidP="00B46E97">
      <w:pPr>
        <w:pStyle w:val="Nagwek2"/>
        <w:jc w:val="both"/>
      </w:pPr>
      <w:bookmarkStart w:id="6" w:name="_Toc106696401"/>
      <w:bookmarkStart w:id="7" w:name="_Toc483897800"/>
      <w:r w:rsidRPr="00E15441">
        <w:t>Tryb aktualizacji.</w:t>
      </w:r>
      <w:bookmarkEnd w:id="6"/>
    </w:p>
    <w:p w:rsidR="001A0BAB" w:rsidRPr="00242080" w:rsidRDefault="001A0BAB" w:rsidP="00B46E97">
      <w:pPr>
        <w:ind w:left="708"/>
        <w:jc w:val="both"/>
        <w:rPr>
          <w:color w:val="00B0F0"/>
        </w:rPr>
      </w:pPr>
      <w:r w:rsidRPr="0067223A">
        <w:t xml:space="preserve">W przypadku zaistnienia zmian w układzie elektroenergetycznym, zmian personalnych, lub danych kontaktowych strony zobowiązane są do bieżącej aktualizacji instrukcji, polegającej na przesyłaniu pisemnych </w:t>
      </w:r>
      <w:r w:rsidR="00D97681" w:rsidRPr="0067223A">
        <w:t>zmian</w:t>
      </w:r>
      <w:r w:rsidR="000E62A9">
        <w:t>.</w:t>
      </w:r>
    </w:p>
    <w:p w:rsidR="001A0BAB" w:rsidRPr="00FC0CA1" w:rsidRDefault="001A0BAB" w:rsidP="00242080"/>
    <w:p w:rsidR="00854E8D" w:rsidRDefault="000F2A11" w:rsidP="00DD3B5B">
      <w:pPr>
        <w:pStyle w:val="Nagwek2"/>
      </w:pPr>
      <w:bookmarkStart w:id="8" w:name="_Toc106696402"/>
      <w:r w:rsidRPr="000F2A11">
        <w:t xml:space="preserve">Przepisy, w oparciu, o które opracowano </w:t>
      </w:r>
      <w:r w:rsidR="00FC0CA1" w:rsidRPr="00BC4FAF">
        <w:t>instrukcję.</w:t>
      </w:r>
      <w:bookmarkEnd w:id="7"/>
      <w:bookmarkEnd w:id="8"/>
    </w:p>
    <w:p w:rsidR="008D417E" w:rsidRDefault="008B139D" w:rsidP="00854E8D">
      <w:pPr>
        <w:pStyle w:val="Akapitzlist"/>
        <w:ind w:left="567"/>
        <w:rPr>
          <w:rFonts w:cs="Times New Roman"/>
          <w:szCs w:val="24"/>
        </w:rPr>
      </w:pPr>
      <w:r w:rsidRPr="0063471B">
        <w:rPr>
          <w:rFonts w:cs="Times New Roman"/>
          <w:i/>
          <w:color w:val="FF0000"/>
          <w:szCs w:val="24"/>
        </w:rPr>
        <w:t>(wymaga każdorazowego sp</w:t>
      </w:r>
      <w:r w:rsidR="0063471B">
        <w:rPr>
          <w:rFonts w:cs="Times New Roman"/>
          <w:i/>
          <w:color w:val="FF0000"/>
          <w:szCs w:val="24"/>
        </w:rPr>
        <w:t>rawdzenia aktualności przepisów</w:t>
      </w:r>
      <w:r w:rsidRPr="0063471B">
        <w:rPr>
          <w:rFonts w:cs="Times New Roman"/>
          <w:i/>
          <w:color w:val="FF0000"/>
          <w:szCs w:val="24"/>
        </w:rPr>
        <w:t xml:space="preserve"> przed </w:t>
      </w:r>
      <w:r w:rsidR="00291900">
        <w:rPr>
          <w:rFonts w:cs="Times New Roman"/>
          <w:i/>
          <w:color w:val="FF0000"/>
          <w:szCs w:val="24"/>
        </w:rPr>
        <w:t>zatwierdzeniem IW</w:t>
      </w:r>
      <w:r w:rsidR="0063471B">
        <w:rPr>
          <w:rFonts w:cs="Times New Roman"/>
          <w:i/>
          <w:color w:val="FF0000"/>
          <w:szCs w:val="24"/>
        </w:rPr>
        <w:t>R</w:t>
      </w:r>
      <w:r w:rsidRPr="0063471B">
        <w:rPr>
          <w:rFonts w:cs="Times New Roman"/>
          <w:i/>
          <w:color w:val="FF0000"/>
          <w:szCs w:val="24"/>
        </w:rPr>
        <w:t>).</w:t>
      </w:r>
    </w:p>
    <w:p w:rsidR="008D417E" w:rsidRPr="008D1367" w:rsidRDefault="008D417E" w:rsidP="00C00469">
      <w:pPr>
        <w:pStyle w:val="Tekstpodstawowywcity"/>
        <w:numPr>
          <w:ilvl w:val="0"/>
          <w:numId w:val="2"/>
        </w:numPr>
        <w:ind w:left="567" w:hanging="283"/>
        <w:rPr>
          <w:szCs w:val="24"/>
        </w:rPr>
      </w:pPr>
      <w:r w:rsidRPr="008D1367">
        <w:rPr>
          <w:szCs w:val="24"/>
        </w:rPr>
        <w:t>Rozporządzenie Ministra Gospodarki z dnia 4 maja 2007 r. w sprawie szczegółowych warunków funkcjonowania systemu elektroenergetycznego (Dz. U. Nr 93, poz. 623</w:t>
      </w:r>
      <w:r w:rsidRPr="008D1367">
        <w:rPr>
          <w:szCs w:val="24"/>
        </w:rPr>
        <w:br/>
        <w:t>z dnia 29 maja 2007 r. z późniejszymi zmianami).</w:t>
      </w:r>
    </w:p>
    <w:p w:rsidR="008D417E" w:rsidRPr="008D1367" w:rsidRDefault="008D417E" w:rsidP="00C00469">
      <w:pPr>
        <w:pStyle w:val="Tekstpodstawowywcity"/>
        <w:numPr>
          <w:ilvl w:val="0"/>
          <w:numId w:val="2"/>
        </w:numPr>
        <w:ind w:left="567" w:hanging="283"/>
        <w:rPr>
          <w:szCs w:val="24"/>
        </w:rPr>
      </w:pPr>
      <w:r w:rsidRPr="008D1367">
        <w:rPr>
          <w:szCs w:val="24"/>
        </w:rPr>
        <w:t xml:space="preserve">Rozporządzenie Ministra </w:t>
      </w:r>
      <w:r w:rsidR="00644B9F">
        <w:rPr>
          <w:szCs w:val="24"/>
        </w:rPr>
        <w:t>Klimatu i Środowiska</w:t>
      </w:r>
      <w:r w:rsidRPr="008D1367">
        <w:rPr>
          <w:szCs w:val="24"/>
        </w:rPr>
        <w:t xml:space="preserve"> z dnia </w:t>
      </w:r>
      <w:r w:rsidR="00644B9F">
        <w:rPr>
          <w:szCs w:val="24"/>
        </w:rPr>
        <w:t>1 lipca 2022</w:t>
      </w:r>
      <w:r w:rsidRPr="008D1367">
        <w:rPr>
          <w:szCs w:val="24"/>
        </w:rPr>
        <w:t>r. w sprawie szczegółowych zasad stwierdzania posiadania kwalifikacji przez osoby zajmujące</w:t>
      </w:r>
      <w:r w:rsidR="00644B9F">
        <w:rPr>
          <w:szCs w:val="24"/>
        </w:rPr>
        <w:t xml:space="preserve"> się eksploatacją, urządzeń, in</w:t>
      </w:r>
      <w:r w:rsidRPr="008D1367">
        <w:rPr>
          <w:szCs w:val="24"/>
        </w:rPr>
        <w:t xml:space="preserve">stalacji i sieci. </w:t>
      </w:r>
    </w:p>
    <w:p w:rsidR="00454288" w:rsidRPr="00060ADC" w:rsidRDefault="00454288" w:rsidP="00C00469">
      <w:pPr>
        <w:pStyle w:val="Tekstpodstawowywcity"/>
        <w:numPr>
          <w:ilvl w:val="0"/>
          <w:numId w:val="2"/>
        </w:numPr>
        <w:ind w:left="567" w:hanging="283"/>
        <w:rPr>
          <w:szCs w:val="24"/>
        </w:rPr>
      </w:pPr>
      <w:r w:rsidRPr="00060ADC">
        <w:rPr>
          <w:szCs w:val="24"/>
        </w:rPr>
        <w:t>Rozporządzenie Rady Ministrów z dnia 8 listopada 2021 r. w sprawie szczegółowych zasad i trybu wprowadzania ograniczeń w sprzedaży paliw stałych oraz</w:t>
      </w:r>
      <w:r w:rsidRPr="00060ADC">
        <w:rPr>
          <w:szCs w:val="24"/>
        </w:rPr>
        <w:br/>
        <w:t>w dostarczaniu i poborze energii elektrycznej lub ciepła (Dz. U. z 2021 r., poz. 2209)</w:t>
      </w:r>
    </w:p>
    <w:p w:rsidR="00454288" w:rsidRPr="00060ADC" w:rsidRDefault="00454288" w:rsidP="00454288">
      <w:pPr>
        <w:pStyle w:val="Tekstpodstawowywcity"/>
        <w:numPr>
          <w:ilvl w:val="0"/>
          <w:numId w:val="2"/>
        </w:numPr>
        <w:ind w:left="567" w:hanging="283"/>
        <w:rPr>
          <w:szCs w:val="24"/>
        </w:rPr>
      </w:pPr>
      <w:r w:rsidRPr="00060ADC">
        <w:rPr>
          <w:szCs w:val="24"/>
        </w:rPr>
        <w:t>Rozporządzenie Ministra Energii z dnia 28 sierpnia 2019 r. w sprawie bezpie</w:t>
      </w:r>
      <w:r w:rsidRPr="00060ADC">
        <w:rPr>
          <w:szCs w:val="24"/>
        </w:rPr>
        <w:softHyphen/>
        <w:t>czeństwa</w:t>
      </w:r>
      <w:r w:rsidRPr="00060ADC">
        <w:rPr>
          <w:szCs w:val="24"/>
        </w:rPr>
        <w:br/>
        <w:t>i higieny pracy przy urządzeniach energetycznych (Dz. U. 2019 poz. 1830)..</w:t>
      </w:r>
    </w:p>
    <w:p w:rsidR="00454288" w:rsidRPr="004B1389" w:rsidRDefault="00454288" w:rsidP="00454288">
      <w:pPr>
        <w:pStyle w:val="Tekstpodstawowywcity"/>
        <w:numPr>
          <w:ilvl w:val="0"/>
          <w:numId w:val="2"/>
        </w:numPr>
        <w:ind w:left="567" w:hanging="283"/>
        <w:rPr>
          <w:szCs w:val="24"/>
        </w:rPr>
      </w:pPr>
      <w:r w:rsidRPr="004B1389">
        <w:rPr>
          <w:szCs w:val="24"/>
        </w:rPr>
        <w:t>Instrukcja organizacji bezpiecznej pracy przy urządzeniach elektroenergetycznych w ENEA Operator Sp. z o.o.</w:t>
      </w:r>
    </w:p>
    <w:p w:rsidR="00787379" w:rsidRPr="00242080" w:rsidRDefault="00787379" w:rsidP="00C00469">
      <w:pPr>
        <w:pStyle w:val="Tekstpodstawowywcity"/>
        <w:numPr>
          <w:ilvl w:val="0"/>
          <w:numId w:val="2"/>
        </w:numPr>
        <w:ind w:left="567" w:hanging="283"/>
        <w:rPr>
          <w:szCs w:val="24"/>
        </w:rPr>
      </w:pPr>
      <w:r w:rsidRPr="003C1E36">
        <w:rPr>
          <w:szCs w:val="24"/>
        </w:rPr>
        <w:t>Instrukcja organizacji bezpiecznej pracy przy urządzeniach elektroenergetycznych w ENEA Operator Sp. z o.o.</w:t>
      </w:r>
    </w:p>
    <w:p w:rsidR="008D417E" w:rsidRPr="008D1367" w:rsidRDefault="008D417E" w:rsidP="00C00469">
      <w:pPr>
        <w:pStyle w:val="Tekstpodstawowywcity"/>
        <w:numPr>
          <w:ilvl w:val="0"/>
          <w:numId w:val="2"/>
        </w:numPr>
        <w:ind w:left="567" w:hanging="283"/>
        <w:rPr>
          <w:szCs w:val="24"/>
        </w:rPr>
      </w:pPr>
      <w:r w:rsidRPr="008D1367">
        <w:rPr>
          <w:szCs w:val="24"/>
        </w:rPr>
        <w:t>Instrukcja Ruchu i Eksploatacji Sieci Dystrybucyjnej – Część ogólna.</w:t>
      </w:r>
    </w:p>
    <w:p w:rsidR="008D417E" w:rsidRDefault="008D417E" w:rsidP="00C00469">
      <w:pPr>
        <w:pStyle w:val="Tekstpodstawowywcity"/>
        <w:numPr>
          <w:ilvl w:val="0"/>
          <w:numId w:val="2"/>
        </w:numPr>
        <w:ind w:left="567" w:hanging="283"/>
        <w:rPr>
          <w:szCs w:val="24"/>
        </w:rPr>
      </w:pPr>
      <w:r w:rsidRPr="008D1367">
        <w:rPr>
          <w:szCs w:val="24"/>
        </w:rPr>
        <w:lastRenderedPageBreak/>
        <w:t>Instrukcja Ruchu i Eksploatacji Sieci Dystrybucyjnej – Bilansowanie systemu dystrybucyjnego i zarządzanie ograniczeniami systemowymi.</w:t>
      </w:r>
    </w:p>
    <w:p w:rsidR="00787379" w:rsidRPr="00FC0CA1" w:rsidRDefault="00787379" w:rsidP="00C00469">
      <w:pPr>
        <w:pStyle w:val="Tekstpodstawowywcity"/>
        <w:numPr>
          <w:ilvl w:val="0"/>
          <w:numId w:val="2"/>
        </w:numPr>
        <w:ind w:left="567" w:hanging="283"/>
        <w:rPr>
          <w:szCs w:val="24"/>
        </w:rPr>
      </w:pPr>
      <w:r>
        <w:rPr>
          <w:szCs w:val="24"/>
        </w:rPr>
        <w:t>Taryfa dla usług dystrybucji energii elektrycznej.</w:t>
      </w:r>
    </w:p>
    <w:p w:rsidR="008D417E" w:rsidRPr="00BC4FAF" w:rsidRDefault="008D417E" w:rsidP="008D417E">
      <w:pPr>
        <w:pStyle w:val="Akapitzlist"/>
        <w:ind w:left="1560" w:firstLine="570"/>
        <w:rPr>
          <w:rFonts w:cs="Times New Roman"/>
          <w:szCs w:val="24"/>
        </w:rPr>
      </w:pPr>
    </w:p>
    <w:p w:rsidR="00291900" w:rsidRDefault="008D417E" w:rsidP="00DD3B5B">
      <w:pPr>
        <w:pStyle w:val="Nagwek2"/>
      </w:pPr>
      <w:bookmarkStart w:id="9" w:name="_Toc483897801"/>
      <w:bookmarkStart w:id="10" w:name="_Toc106696403"/>
      <w:r w:rsidRPr="00BC4FAF">
        <w:t>Określenia stosowane w instrukcji.</w:t>
      </w:r>
      <w:bookmarkEnd w:id="9"/>
      <w:bookmarkEnd w:id="10"/>
    </w:p>
    <w:p w:rsidR="008D417E" w:rsidRPr="00291900" w:rsidRDefault="00291900" w:rsidP="00291900">
      <w:pPr>
        <w:pStyle w:val="Akapitzlist"/>
        <w:ind w:left="567"/>
        <w:rPr>
          <w:rFonts w:cs="Times New Roman"/>
          <w:szCs w:val="24"/>
        </w:rPr>
      </w:pPr>
      <w:r w:rsidRPr="0063471B">
        <w:rPr>
          <w:rFonts w:cs="Times New Roman"/>
          <w:i/>
          <w:color w:val="FF0000"/>
          <w:szCs w:val="24"/>
        </w:rPr>
        <w:t>(</w:t>
      </w:r>
      <w:r>
        <w:rPr>
          <w:rFonts w:cs="Times New Roman"/>
          <w:i/>
          <w:color w:val="FF0000"/>
          <w:szCs w:val="24"/>
        </w:rPr>
        <w:t>Zastosować wymagane definicje w zależności od poziomu napięcia oraz charakteru odbioru – odbiorca/wytwórca</w:t>
      </w:r>
      <w:r w:rsidRPr="0063471B">
        <w:rPr>
          <w:rFonts w:cs="Times New Roman"/>
          <w:i/>
          <w:color w:val="FF0000"/>
          <w:szCs w:val="24"/>
        </w:rPr>
        <w:t>).</w:t>
      </w:r>
    </w:p>
    <w:p w:rsidR="00A635ED" w:rsidRDefault="00A635ED" w:rsidP="00A635ED">
      <w:pPr>
        <w:widowControl w:val="0"/>
        <w:autoSpaceDE w:val="0"/>
        <w:autoSpaceDN w:val="0"/>
        <w:spacing w:after="0" w:line="240" w:lineRule="auto"/>
        <w:ind w:left="567"/>
        <w:jc w:val="both"/>
        <w:rPr>
          <w:rFonts w:cs="Times New Roman"/>
          <w:szCs w:val="24"/>
        </w:rPr>
      </w:pPr>
      <w:r w:rsidRPr="00A635ED">
        <w:rPr>
          <w:rFonts w:cs="Times New Roman"/>
          <w:b/>
          <w:bCs/>
          <w:i/>
          <w:iCs/>
          <w:szCs w:val="24"/>
        </w:rPr>
        <w:t>Awaria elementu sieciowego</w:t>
      </w:r>
      <w:r w:rsidRPr="00A635ED">
        <w:rPr>
          <w:rFonts w:cs="Times New Roman"/>
          <w:szCs w:val="24"/>
        </w:rPr>
        <w:t xml:space="preserve"> - nieplanowe zdarzenie ruchowe wynikłe </w:t>
      </w:r>
      <w:r w:rsidRPr="00A635ED">
        <w:rPr>
          <w:rFonts w:cs="Times New Roman"/>
          <w:szCs w:val="24"/>
        </w:rPr>
        <w:br/>
        <w:t>z uszkodzenia elementu sieciowego w stopniu uniemożliwiającym jego pracę w sieci do chwili jego naprawy lub wymiany.</w:t>
      </w:r>
    </w:p>
    <w:p w:rsidR="00A635ED" w:rsidRPr="00A635ED" w:rsidRDefault="00A635ED" w:rsidP="00A635ED">
      <w:pPr>
        <w:widowControl w:val="0"/>
        <w:autoSpaceDE w:val="0"/>
        <w:autoSpaceDN w:val="0"/>
        <w:spacing w:after="0" w:line="240" w:lineRule="auto"/>
        <w:ind w:left="567"/>
        <w:jc w:val="both"/>
        <w:rPr>
          <w:rFonts w:cs="Times New Roman"/>
          <w:szCs w:val="24"/>
        </w:rPr>
      </w:pPr>
    </w:p>
    <w:p w:rsidR="00A635ED" w:rsidRDefault="00A635ED" w:rsidP="00A635ED">
      <w:pPr>
        <w:widowControl w:val="0"/>
        <w:autoSpaceDE w:val="0"/>
        <w:autoSpaceDN w:val="0"/>
        <w:spacing w:after="0" w:line="240" w:lineRule="auto"/>
        <w:ind w:left="567"/>
        <w:jc w:val="both"/>
        <w:rPr>
          <w:rFonts w:cs="Times New Roman"/>
          <w:b/>
          <w:bCs/>
          <w:i/>
          <w:iCs/>
          <w:szCs w:val="24"/>
        </w:rPr>
      </w:pPr>
      <w:r w:rsidRPr="00A635ED">
        <w:rPr>
          <w:rFonts w:cs="Times New Roman"/>
          <w:b/>
          <w:bCs/>
          <w:i/>
          <w:iCs/>
          <w:szCs w:val="24"/>
        </w:rPr>
        <w:t>Czynności</w:t>
      </w:r>
      <w:r w:rsidRPr="00A635ED">
        <w:rPr>
          <w:rFonts w:cs="Times New Roman"/>
          <w:b/>
          <w:bCs/>
          <w:i/>
          <w:szCs w:val="24"/>
        </w:rPr>
        <w:t xml:space="preserve"> łączeniowe</w:t>
      </w:r>
      <w:r w:rsidRPr="00A635ED">
        <w:rPr>
          <w:rFonts w:cs="Times New Roman"/>
          <w:b/>
          <w:bCs/>
          <w:szCs w:val="24"/>
        </w:rPr>
        <w:t xml:space="preserve"> </w:t>
      </w:r>
      <w:r w:rsidRPr="00A635ED">
        <w:rPr>
          <w:rFonts w:cs="Times New Roman"/>
          <w:szCs w:val="24"/>
        </w:rPr>
        <w:t xml:space="preserve">- czynności mające na celu zmianę stanu pracy lub zmianę konfiguracji urządzeń elektroenergetycznych polegające na zwieraniu </w:t>
      </w:r>
      <w:r w:rsidRPr="00A635ED">
        <w:rPr>
          <w:rFonts w:cs="Times New Roman"/>
          <w:szCs w:val="24"/>
        </w:rPr>
        <w:br/>
        <w:t>i rozwieraniu zestyków łączników, wkładaniu i wyjmowaniu wkładek bezpiecznikowych, zakładaniu uziemień przenośnych w celu przygotowania miejsca pracy.</w:t>
      </w:r>
    </w:p>
    <w:p w:rsidR="00A635ED" w:rsidRPr="00A635ED" w:rsidRDefault="00A635ED" w:rsidP="00A635ED">
      <w:pPr>
        <w:widowControl w:val="0"/>
        <w:autoSpaceDE w:val="0"/>
        <w:autoSpaceDN w:val="0"/>
        <w:spacing w:after="0" w:line="240" w:lineRule="auto"/>
        <w:ind w:left="567"/>
        <w:jc w:val="both"/>
        <w:rPr>
          <w:rFonts w:cs="Times New Roman"/>
          <w:b/>
          <w:bCs/>
          <w:i/>
          <w:iCs/>
          <w:szCs w:val="24"/>
        </w:rPr>
      </w:pPr>
    </w:p>
    <w:p w:rsidR="00A635ED" w:rsidRDefault="00A635ED" w:rsidP="00A635ED">
      <w:pPr>
        <w:widowControl w:val="0"/>
        <w:autoSpaceDE w:val="0"/>
        <w:autoSpaceDN w:val="0"/>
        <w:spacing w:after="0" w:line="240" w:lineRule="auto"/>
        <w:ind w:left="567"/>
        <w:jc w:val="both"/>
        <w:rPr>
          <w:rFonts w:cs="Times New Roman"/>
          <w:szCs w:val="24"/>
        </w:rPr>
      </w:pPr>
      <w:r w:rsidRPr="00A635ED">
        <w:rPr>
          <w:rFonts w:cs="Times New Roman"/>
          <w:b/>
          <w:bCs/>
          <w:i/>
          <w:iCs/>
          <w:szCs w:val="24"/>
        </w:rPr>
        <w:t>Koordynowana sieć WN</w:t>
      </w:r>
      <w:r w:rsidRPr="00A635ED">
        <w:rPr>
          <w:rFonts w:cs="Times New Roman"/>
          <w:szCs w:val="24"/>
        </w:rPr>
        <w:t xml:space="preserve"> - część sieci dystrybucyjnej WN, w której przepływy energii elektrycznej zależą także od war</w:t>
      </w:r>
      <w:r>
        <w:rPr>
          <w:rFonts w:cs="Times New Roman"/>
          <w:szCs w:val="24"/>
        </w:rPr>
        <w:t xml:space="preserve">unków pracy sieci przesyłowej. </w:t>
      </w:r>
    </w:p>
    <w:p w:rsidR="00A635ED" w:rsidRPr="00A635ED" w:rsidRDefault="00A635ED" w:rsidP="00A635ED">
      <w:pPr>
        <w:widowControl w:val="0"/>
        <w:autoSpaceDE w:val="0"/>
        <w:autoSpaceDN w:val="0"/>
        <w:spacing w:after="0" w:line="240" w:lineRule="auto"/>
        <w:ind w:left="567"/>
        <w:jc w:val="both"/>
        <w:rPr>
          <w:rFonts w:cs="Times New Roman"/>
          <w:szCs w:val="24"/>
        </w:rPr>
      </w:pPr>
    </w:p>
    <w:p w:rsidR="00A635ED" w:rsidRDefault="00A635ED" w:rsidP="00A635ED">
      <w:pPr>
        <w:widowControl w:val="0"/>
        <w:autoSpaceDE w:val="0"/>
        <w:autoSpaceDN w:val="0"/>
        <w:spacing w:after="0" w:line="240" w:lineRule="auto"/>
        <w:ind w:left="567"/>
        <w:jc w:val="both"/>
        <w:rPr>
          <w:rFonts w:cs="Times New Roman"/>
          <w:szCs w:val="24"/>
        </w:rPr>
      </w:pPr>
      <w:r w:rsidRPr="00A635ED">
        <w:rPr>
          <w:rFonts w:cs="Times New Roman"/>
          <w:b/>
          <w:i/>
          <w:iCs/>
          <w:szCs w:val="24"/>
        </w:rPr>
        <w:t>Linia napowietrzna</w:t>
      </w:r>
      <w:r w:rsidRPr="00A635ED">
        <w:rPr>
          <w:rFonts w:cs="Times New Roman"/>
          <w:i/>
          <w:iCs/>
          <w:szCs w:val="24"/>
        </w:rPr>
        <w:t xml:space="preserve">, </w:t>
      </w:r>
      <w:r w:rsidRPr="00A635ED">
        <w:rPr>
          <w:rFonts w:cs="Times New Roman"/>
          <w:b/>
          <w:i/>
          <w:szCs w:val="24"/>
        </w:rPr>
        <w:t>Linia napowietrzno – kablowa,</w:t>
      </w:r>
      <w:r w:rsidRPr="00A635ED">
        <w:rPr>
          <w:rFonts w:cs="Times New Roman"/>
          <w:b/>
          <w:i/>
          <w:iCs/>
          <w:szCs w:val="24"/>
        </w:rPr>
        <w:t xml:space="preserve">  Linia kablowa</w:t>
      </w:r>
      <w:r w:rsidRPr="00A635ED">
        <w:rPr>
          <w:rFonts w:cs="Times New Roman"/>
          <w:iCs/>
          <w:szCs w:val="24"/>
        </w:rPr>
        <w:t xml:space="preserve"> – określenie nazwy</w:t>
      </w:r>
      <w:r w:rsidRPr="00A635ED">
        <w:rPr>
          <w:rFonts w:cs="Times New Roman"/>
          <w:i/>
          <w:szCs w:val="24"/>
        </w:rPr>
        <w:t xml:space="preserve"> </w:t>
      </w:r>
      <w:r w:rsidRPr="00A635ED">
        <w:rPr>
          <w:rFonts w:cs="Times New Roman"/>
          <w:iCs/>
          <w:szCs w:val="24"/>
        </w:rPr>
        <w:t xml:space="preserve">linii elektroenergetycznej wynikające z jej zakwalifikowania przez służby </w:t>
      </w:r>
      <w:r>
        <w:rPr>
          <w:rFonts w:cs="Times New Roman"/>
          <w:szCs w:val="24"/>
        </w:rPr>
        <w:t>eksploatacyjne.</w:t>
      </w:r>
    </w:p>
    <w:p w:rsidR="00A635ED" w:rsidRPr="00A635ED" w:rsidRDefault="00A635ED" w:rsidP="00A635ED">
      <w:pPr>
        <w:widowControl w:val="0"/>
        <w:autoSpaceDE w:val="0"/>
        <w:autoSpaceDN w:val="0"/>
        <w:spacing w:after="0" w:line="240" w:lineRule="auto"/>
        <w:ind w:left="567"/>
        <w:jc w:val="both"/>
        <w:rPr>
          <w:rFonts w:cs="Times New Roman"/>
          <w:szCs w:val="24"/>
        </w:rPr>
      </w:pPr>
    </w:p>
    <w:p w:rsidR="00A635ED" w:rsidRDefault="00A635ED" w:rsidP="00A635ED">
      <w:pPr>
        <w:widowControl w:val="0"/>
        <w:autoSpaceDE w:val="0"/>
        <w:autoSpaceDN w:val="0"/>
        <w:spacing w:after="0" w:line="240" w:lineRule="auto"/>
        <w:ind w:left="567"/>
        <w:jc w:val="both"/>
        <w:rPr>
          <w:rFonts w:cs="Times New Roman"/>
          <w:szCs w:val="24"/>
        </w:rPr>
      </w:pPr>
      <w:r w:rsidRPr="00A635ED">
        <w:rPr>
          <w:rFonts w:cs="Times New Roman"/>
          <w:b/>
          <w:bCs/>
          <w:i/>
          <w:iCs/>
          <w:szCs w:val="24"/>
        </w:rPr>
        <w:t>Meldunek ruchowy</w:t>
      </w:r>
      <w:r w:rsidRPr="00A635ED">
        <w:rPr>
          <w:rFonts w:cs="Times New Roman"/>
          <w:b/>
          <w:bCs/>
          <w:szCs w:val="24"/>
        </w:rPr>
        <w:t xml:space="preserve"> </w:t>
      </w:r>
      <w:r w:rsidRPr="00A635ED">
        <w:rPr>
          <w:rFonts w:cs="Times New Roman"/>
          <w:szCs w:val="24"/>
        </w:rPr>
        <w:t>- przekazanie przez personel ruchowy właściwym wg kompetencji służbom ruchu informacji, które mają znaczenie przy prowadzeniu ruchu.</w:t>
      </w:r>
    </w:p>
    <w:p w:rsidR="00854E8D" w:rsidRPr="00A635ED" w:rsidRDefault="00854E8D" w:rsidP="00A635ED">
      <w:pPr>
        <w:widowControl w:val="0"/>
        <w:autoSpaceDE w:val="0"/>
        <w:autoSpaceDN w:val="0"/>
        <w:spacing w:after="0" w:line="240" w:lineRule="auto"/>
        <w:ind w:left="567"/>
        <w:jc w:val="both"/>
        <w:rPr>
          <w:rFonts w:cs="Times New Roman"/>
          <w:szCs w:val="24"/>
        </w:rPr>
      </w:pPr>
    </w:p>
    <w:p w:rsidR="00A635ED" w:rsidRDefault="00A635ED" w:rsidP="00A635ED">
      <w:pPr>
        <w:widowControl w:val="0"/>
        <w:autoSpaceDE w:val="0"/>
        <w:autoSpaceDN w:val="0"/>
        <w:spacing w:after="0" w:line="240" w:lineRule="auto"/>
        <w:ind w:left="567"/>
        <w:jc w:val="both"/>
        <w:rPr>
          <w:rFonts w:cs="Times New Roman"/>
          <w:szCs w:val="24"/>
        </w:rPr>
      </w:pPr>
      <w:r w:rsidRPr="00A635ED">
        <w:rPr>
          <w:rFonts w:cs="Times New Roman"/>
          <w:b/>
          <w:bCs/>
          <w:i/>
          <w:iCs/>
          <w:szCs w:val="24"/>
        </w:rPr>
        <w:t>Normalny układ pracy sieci</w:t>
      </w:r>
      <w:r w:rsidRPr="00A635ED">
        <w:rPr>
          <w:rFonts w:cs="Times New Roman"/>
          <w:b/>
          <w:bCs/>
          <w:szCs w:val="24"/>
        </w:rPr>
        <w:t xml:space="preserve"> </w:t>
      </w:r>
      <w:r w:rsidRPr="00A635ED">
        <w:rPr>
          <w:rFonts w:cs="Times New Roman"/>
          <w:szCs w:val="24"/>
        </w:rPr>
        <w:t xml:space="preserve">- układ pracy sieci i przyłączonych źródeł wytwórczych, zapewniający najkorzystniejsze warunki techniczne i ekonomiczne transportu energii elektrycznej oraz spełnienie kryteriów niezawodności pracy sieci </w:t>
      </w:r>
      <w:r w:rsidRPr="00A635ED">
        <w:rPr>
          <w:rFonts w:cs="Times New Roman"/>
          <w:szCs w:val="24"/>
        </w:rPr>
        <w:br/>
        <w:t>i jakości energii elektrycznej dostarczanej użytkownikom sieci.</w:t>
      </w:r>
    </w:p>
    <w:p w:rsidR="00A635ED" w:rsidRDefault="00A635ED" w:rsidP="00A635ED">
      <w:pPr>
        <w:widowControl w:val="0"/>
        <w:autoSpaceDE w:val="0"/>
        <w:autoSpaceDN w:val="0"/>
        <w:spacing w:after="0" w:line="240" w:lineRule="auto"/>
        <w:ind w:left="567"/>
        <w:jc w:val="both"/>
        <w:rPr>
          <w:rFonts w:cs="Times New Roman"/>
          <w:b/>
          <w:bCs/>
          <w:i/>
          <w:iCs/>
          <w:szCs w:val="24"/>
        </w:rPr>
      </w:pPr>
    </w:p>
    <w:p w:rsidR="00A635ED" w:rsidRDefault="00A635ED" w:rsidP="00A635ED">
      <w:pPr>
        <w:widowControl w:val="0"/>
        <w:autoSpaceDE w:val="0"/>
        <w:autoSpaceDN w:val="0"/>
        <w:spacing w:after="0" w:line="240" w:lineRule="auto"/>
        <w:ind w:left="567"/>
        <w:jc w:val="both"/>
        <w:rPr>
          <w:rFonts w:cs="Times New Roman"/>
          <w:szCs w:val="24"/>
        </w:rPr>
      </w:pPr>
      <w:r w:rsidRPr="00A635ED">
        <w:rPr>
          <w:rFonts w:cs="Times New Roman"/>
          <w:b/>
          <w:bCs/>
          <w:i/>
          <w:iCs/>
          <w:szCs w:val="24"/>
        </w:rPr>
        <w:t>Operator systemu dystrybucyjnego</w:t>
      </w:r>
      <w:r w:rsidRPr="00A635ED">
        <w:rPr>
          <w:rFonts w:cs="Times New Roman"/>
          <w:b/>
          <w:bCs/>
          <w:szCs w:val="24"/>
        </w:rPr>
        <w:t xml:space="preserve"> </w:t>
      </w:r>
      <w:r w:rsidRPr="00A635ED">
        <w:rPr>
          <w:rFonts w:cs="Times New Roman"/>
          <w:szCs w:val="24"/>
        </w:rPr>
        <w:t>- przedsiębiorstwo energetyczne zajmujące się dystrybucją energii elektrycznej, odpowiedzialne za ruch sieciowy w systemie dystrybucyjnym elektroenergetycznym, bieżące i długookresowe bezpieczeństwo funkcjonowania tego systemu, eksploatację, konserwację, remonty oraz niezbędną rozbudowę sieci dystrybucyjnej, w tym połączeń z innymi s</w:t>
      </w:r>
      <w:r>
        <w:rPr>
          <w:rFonts w:cs="Times New Roman"/>
          <w:szCs w:val="24"/>
        </w:rPr>
        <w:t>ystemami elektroenergetycznymi.</w:t>
      </w:r>
    </w:p>
    <w:p w:rsidR="00A635ED" w:rsidRDefault="00A635ED" w:rsidP="00A635ED">
      <w:pPr>
        <w:widowControl w:val="0"/>
        <w:autoSpaceDE w:val="0"/>
        <w:autoSpaceDN w:val="0"/>
        <w:spacing w:after="0" w:line="240" w:lineRule="auto"/>
        <w:ind w:left="567"/>
        <w:jc w:val="both"/>
        <w:rPr>
          <w:rFonts w:cs="Times New Roman"/>
          <w:b/>
          <w:bCs/>
          <w:i/>
          <w:iCs/>
          <w:szCs w:val="24"/>
        </w:rPr>
      </w:pPr>
    </w:p>
    <w:p w:rsidR="00A635ED" w:rsidRDefault="00A635ED" w:rsidP="00A635ED">
      <w:pPr>
        <w:widowControl w:val="0"/>
        <w:autoSpaceDE w:val="0"/>
        <w:autoSpaceDN w:val="0"/>
        <w:spacing w:after="0" w:line="240" w:lineRule="auto"/>
        <w:ind w:left="567"/>
        <w:jc w:val="both"/>
        <w:rPr>
          <w:rFonts w:cs="Times New Roman"/>
          <w:szCs w:val="24"/>
        </w:rPr>
      </w:pPr>
      <w:r w:rsidRPr="00A635ED">
        <w:rPr>
          <w:rFonts w:cs="Times New Roman"/>
          <w:b/>
          <w:bCs/>
          <w:i/>
          <w:iCs/>
          <w:szCs w:val="24"/>
        </w:rPr>
        <w:t>Operator systemu przesyłowego</w:t>
      </w:r>
      <w:r w:rsidRPr="00A635ED">
        <w:rPr>
          <w:rFonts w:cs="Times New Roman"/>
          <w:szCs w:val="24"/>
        </w:rPr>
        <w:t xml:space="preserve"> - przedsiębiorstwo energetyczne zajmujące się przesyłaniem energii elektrycznej, odpowiedzialne za ruch sieciowy w systemie przesyłowym elektroenergetycznym, bieżące i długookresowe bezpieczeństwo funkcjonowania tego systemu, eksploatację, konserwację, remonty oraz niezbędną rozbudowę sieci przesyłowej, w tym połączeń z innymi s</w:t>
      </w:r>
      <w:r>
        <w:rPr>
          <w:rFonts w:cs="Times New Roman"/>
          <w:szCs w:val="24"/>
        </w:rPr>
        <w:t>ystemami elektroenergetycznymi.</w:t>
      </w:r>
    </w:p>
    <w:p w:rsidR="00A635ED" w:rsidRPr="00A635ED" w:rsidRDefault="00A635ED" w:rsidP="00A635ED">
      <w:pPr>
        <w:widowControl w:val="0"/>
        <w:autoSpaceDE w:val="0"/>
        <w:autoSpaceDN w:val="0"/>
        <w:spacing w:after="0" w:line="240" w:lineRule="auto"/>
        <w:ind w:left="567"/>
        <w:jc w:val="both"/>
        <w:rPr>
          <w:rFonts w:cs="Times New Roman"/>
          <w:szCs w:val="24"/>
        </w:rPr>
      </w:pPr>
    </w:p>
    <w:p w:rsidR="00A635ED" w:rsidRPr="00A635ED" w:rsidRDefault="00A635ED" w:rsidP="00A635ED">
      <w:pPr>
        <w:widowControl w:val="0"/>
        <w:autoSpaceDE w:val="0"/>
        <w:autoSpaceDN w:val="0"/>
        <w:spacing w:after="0" w:line="240" w:lineRule="auto"/>
        <w:ind w:left="567"/>
        <w:jc w:val="both"/>
        <w:rPr>
          <w:rFonts w:cs="Times New Roman"/>
          <w:szCs w:val="24"/>
        </w:rPr>
      </w:pPr>
      <w:r w:rsidRPr="00A635ED">
        <w:rPr>
          <w:rFonts w:cs="Times New Roman"/>
          <w:b/>
          <w:bCs/>
          <w:i/>
          <w:iCs/>
          <w:szCs w:val="24"/>
        </w:rPr>
        <w:t>O</w:t>
      </w:r>
      <w:r w:rsidRPr="00A635ED">
        <w:rPr>
          <w:rFonts w:cs="Times New Roman"/>
          <w:b/>
          <w:i/>
          <w:color w:val="000000"/>
          <w:szCs w:val="24"/>
        </w:rPr>
        <w:t>peratywne kierownictwo</w:t>
      </w:r>
      <w:r w:rsidRPr="00A635ED">
        <w:rPr>
          <w:rFonts w:cs="Times New Roman"/>
          <w:color w:val="000000"/>
          <w:szCs w:val="24"/>
        </w:rPr>
        <w:t xml:space="preserve"> – czynności realizowane przez służby ruchu związane z:</w:t>
      </w:r>
    </w:p>
    <w:p w:rsidR="00A635ED" w:rsidRPr="00A635ED" w:rsidRDefault="00A635ED" w:rsidP="00C00469">
      <w:pPr>
        <w:pStyle w:val="Akapitzlist"/>
        <w:numPr>
          <w:ilvl w:val="0"/>
          <w:numId w:val="4"/>
        </w:numPr>
        <w:spacing w:after="0"/>
        <w:ind w:left="567" w:firstLine="0"/>
        <w:contextualSpacing w:val="0"/>
        <w:jc w:val="both"/>
        <w:rPr>
          <w:rFonts w:cs="Times New Roman"/>
          <w:color w:val="000000"/>
          <w:szCs w:val="24"/>
        </w:rPr>
      </w:pPr>
      <w:r w:rsidRPr="00A635ED">
        <w:rPr>
          <w:rFonts w:cs="Times New Roman"/>
          <w:szCs w:val="24"/>
        </w:rPr>
        <w:t xml:space="preserve">monitorowaniem parametrów </w:t>
      </w:r>
      <w:r w:rsidRPr="00A635ED">
        <w:rPr>
          <w:rFonts w:cs="Times New Roman"/>
          <w:color w:val="000000"/>
          <w:szCs w:val="24"/>
        </w:rPr>
        <w:t xml:space="preserve">pracy określonego obszaru sieci i urządzeń, </w:t>
      </w:r>
    </w:p>
    <w:p w:rsidR="00A635ED" w:rsidRPr="00A635ED" w:rsidRDefault="00A635ED" w:rsidP="00C00469">
      <w:pPr>
        <w:pStyle w:val="Akapitzlist"/>
        <w:numPr>
          <w:ilvl w:val="0"/>
          <w:numId w:val="4"/>
        </w:numPr>
        <w:spacing w:after="0"/>
        <w:ind w:left="1418" w:hanging="851"/>
        <w:contextualSpacing w:val="0"/>
        <w:jc w:val="both"/>
        <w:rPr>
          <w:rFonts w:cs="Times New Roman"/>
          <w:szCs w:val="24"/>
        </w:rPr>
      </w:pPr>
      <w:r w:rsidRPr="00A635ED">
        <w:rPr>
          <w:rFonts w:cs="Times New Roman"/>
          <w:szCs w:val="24"/>
        </w:rPr>
        <w:lastRenderedPageBreak/>
        <w:t xml:space="preserve">wykonywaniem czynności łączeniowych bądź wydawaniem poleceń ruchowych i nadzorem nad ich realizacją na określonych urządzeniach (w przypadku urządzeń będących w operatywnym nadzorze w uzgodnieniu z odpowiednią służbą dyspozytorską lub na postawie kompetencji ruchowych wynikających z zawartych umów); </w:t>
      </w:r>
    </w:p>
    <w:p w:rsidR="00A635ED" w:rsidRPr="00A635ED" w:rsidRDefault="00A635ED" w:rsidP="00C00469">
      <w:pPr>
        <w:pStyle w:val="Akapitzlist"/>
        <w:numPr>
          <w:ilvl w:val="0"/>
          <w:numId w:val="4"/>
        </w:numPr>
        <w:spacing w:after="0"/>
        <w:ind w:left="567" w:firstLine="0"/>
        <w:contextualSpacing w:val="0"/>
        <w:jc w:val="both"/>
        <w:rPr>
          <w:rFonts w:cs="Times New Roman"/>
          <w:szCs w:val="24"/>
        </w:rPr>
      </w:pPr>
      <w:r w:rsidRPr="00A635ED">
        <w:rPr>
          <w:rFonts w:cs="Times New Roman"/>
          <w:color w:val="000000"/>
          <w:szCs w:val="24"/>
        </w:rPr>
        <w:t>rejestrowaniem stanów pracy urządzeń;</w:t>
      </w:r>
    </w:p>
    <w:p w:rsidR="00A635ED" w:rsidRPr="00A635ED" w:rsidRDefault="00A635ED" w:rsidP="00C00469">
      <w:pPr>
        <w:pStyle w:val="Akapitzlist"/>
        <w:numPr>
          <w:ilvl w:val="0"/>
          <w:numId w:val="4"/>
        </w:numPr>
        <w:spacing w:after="0"/>
        <w:ind w:left="567" w:firstLine="0"/>
        <w:contextualSpacing w:val="0"/>
        <w:jc w:val="both"/>
        <w:rPr>
          <w:rFonts w:cs="Times New Roman"/>
          <w:szCs w:val="24"/>
        </w:rPr>
      </w:pPr>
      <w:r w:rsidRPr="00A635ED">
        <w:rPr>
          <w:rFonts w:cs="Times New Roman"/>
          <w:color w:val="000000"/>
          <w:szCs w:val="24"/>
        </w:rPr>
        <w:t>prowadzeniem analiz z pracy urządzeń systemu dystrybucyjnego.</w:t>
      </w:r>
    </w:p>
    <w:p w:rsidR="00A635ED" w:rsidRPr="00A635ED" w:rsidRDefault="00A635ED" w:rsidP="00A635ED">
      <w:pPr>
        <w:pStyle w:val="Akapitzlist"/>
        <w:spacing w:after="0"/>
        <w:ind w:left="567"/>
        <w:contextualSpacing w:val="0"/>
        <w:jc w:val="both"/>
        <w:rPr>
          <w:rFonts w:cs="Times New Roman"/>
          <w:szCs w:val="24"/>
        </w:rPr>
      </w:pPr>
    </w:p>
    <w:p w:rsidR="00A635ED" w:rsidRPr="00A635ED" w:rsidRDefault="00A635ED" w:rsidP="00A635ED">
      <w:pPr>
        <w:pStyle w:val="Akapitzlist"/>
        <w:spacing w:after="0"/>
        <w:ind w:left="567"/>
        <w:contextualSpacing w:val="0"/>
        <w:jc w:val="both"/>
        <w:rPr>
          <w:rFonts w:cs="Times New Roman"/>
          <w:szCs w:val="24"/>
        </w:rPr>
      </w:pPr>
      <w:r w:rsidRPr="00A635ED">
        <w:rPr>
          <w:rFonts w:cs="Times New Roman"/>
          <w:b/>
          <w:bCs/>
          <w:i/>
          <w:iCs/>
          <w:szCs w:val="24"/>
        </w:rPr>
        <w:t>Operatywny</w:t>
      </w:r>
      <w:r w:rsidRPr="00A635ED">
        <w:rPr>
          <w:rFonts w:cs="Times New Roman"/>
          <w:b/>
          <w:i/>
          <w:color w:val="000000"/>
          <w:szCs w:val="24"/>
        </w:rPr>
        <w:t xml:space="preserve"> nadzór</w:t>
      </w:r>
      <w:r w:rsidRPr="00A635ED">
        <w:rPr>
          <w:rFonts w:cs="Times New Roman"/>
          <w:color w:val="000000"/>
          <w:szCs w:val="24"/>
        </w:rPr>
        <w:t xml:space="preserve"> – czynności  realizowane przez służby  dyspozytorskie operatora systemu elektroenergetycznego polegające na:</w:t>
      </w:r>
    </w:p>
    <w:p w:rsidR="00A635ED" w:rsidRPr="00A635ED" w:rsidRDefault="00A635ED" w:rsidP="00C00469">
      <w:pPr>
        <w:pStyle w:val="Akapitzlist"/>
        <w:numPr>
          <w:ilvl w:val="0"/>
          <w:numId w:val="5"/>
        </w:numPr>
        <w:tabs>
          <w:tab w:val="left" w:pos="720"/>
        </w:tabs>
        <w:spacing w:after="0"/>
        <w:ind w:left="1418" w:hanging="851"/>
        <w:contextualSpacing w:val="0"/>
        <w:jc w:val="both"/>
        <w:rPr>
          <w:rFonts w:cs="Times New Roman"/>
          <w:color w:val="000000"/>
          <w:szCs w:val="24"/>
        </w:rPr>
      </w:pPr>
      <w:r w:rsidRPr="00A635ED">
        <w:rPr>
          <w:rFonts w:cs="Times New Roman"/>
          <w:color w:val="000000"/>
          <w:szCs w:val="24"/>
        </w:rPr>
        <w:t>operatywnym zatwierdzaniu planów i nadzorowaniu pracy określonych elementów sieci elektroenergetycznej i jednostek wytwórczych przyłączonych do sieci;</w:t>
      </w:r>
    </w:p>
    <w:p w:rsidR="00A635ED" w:rsidRPr="00A635ED" w:rsidRDefault="00A635ED" w:rsidP="00C00469">
      <w:pPr>
        <w:pStyle w:val="Akapitzlist"/>
        <w:numPr>
          <w:ilvl w:val="0"/>
          <w:numId w:val="5"/>
        </w:numPr>
        <w:tabs>
          <w:tab w:val="left" w:pos="720"/>
        </w:tabs>
        <w:spacing w:after="0"/>
        <w:ind w:left="1418" w:hanging="851"/>
        <w:contextualSpacing w:val="0"/>
        <w:jc w:val="both"/>
        <w:rPr>
          <w:rFonts w:cs="Times New Roman"/>
          <w:color w:val="000000"/>
          <w:szCs w:val="24"/>
        </w:rPr>
      </w:pPr>
      <w:r w:rsidRPr="00A635ED">
        <w:rPr>
          <w:rFonts w:cs="Times New Roman"/>
          <w:color w:val="000000"/>
          <w:szCs w:val="24"/>
        </w:rPr>
        <w:t>wyrażaniu zgody na wykonanie czynności łączeniowych na określonych urządzeniach;</w:t>
      </w:r>
    </w:p>
    <w:p w:rsidR="00A635ED" w:rsidRPr="00A635ED" w:rsidRDefault="00A635ED" w:rsidP="00C00469">
      <w:pPr>
        <w:pStyle w:val="Akapitzlist"/>
        <w:numPr>
          <w:ilvl w:val="0"/>
          <w:numId w:val="5"/>
        </w:numPr>
        <w:tabs>
          <w:tab w:val="left" w:pos="720"/>
        </w:tabs>
        <w:spacing w:after="0"/>
        <w:ind w:left="1418" w:hanging="851"/>
        <w:contextualSpacing w:val="0"/>
        <w:jc w:val="both"/>
        <w:rPr>
          <w:rFonts w:cs="Times New Roman"/>
          <w:color w:val="000000"/>
          <w:szCs w:val="24"/>
        </w:rPr>
      </w:pPr>
      <w:r w:rsidRPr="00A635ED">
        <w:rPr>
          <w:rFonts w:cs="Times New Roman"/>
          <w:color w:val="000000"/>
          <w:szCs w:val="24"/>
        </w:rPr>
        <w:t>wydawaniu poleceń na wykonanie czynności łączeniowych na określonych urządzeniach;</w:t>
      </w:r>
    </w:p>
    <w:p w:rsidR="00A635ED" w:rsidRDefault="00A635ED" w:rsidP="00C00469">
      <w:pPr>
        <w:pStyle w:val="Akapitzlist"/>
        <w:numPr>
          <w:ilvl w:val="0"/>
          <w:numId w:val="5"/>
        </w:numPr>
        <w:tabs>
          <w:tab w:val="left" w:pos="720"/>
        </w:tabs>
        <w:spacing w:after="0"/>
        <w:ind w:left="1418" w:hanging="851"/>
        <w:contextualSpacing w:val="0"/>
        <w:jc w:val="both"/>
        <w:rPr>
          <w:rFonts w:cs="Times New Roman"/>
          <w:color w:val="000000"/>
          <w:szCs w:val="24"/>
        </w:rPr>
      </w:pPr>
      <w:r w:rsidRPr="00A635ED">
        <w:rPr>
          <w:rFonts w:cs="Times New Roman"/>
          <w:color w:val="000000"/>
          <w:szCs w:val="24"/>
        </w:rPr>
        <w:t>przejmowaniu w uzasadnionych przypadkach operatywnego kierownictwa nad urządzeniami;</w:t>
      </w:r>
    </w:p>
    <w:p w:rsidR="00A635ED" w:rsidRPr="00A635ED" w:rsidRDefault="00A635ED" w:rsidP="00A635ED">
      <w:pPr>
        <w:pStyle w:val="Akapitzlist"/>
        <w:tabs>
          <w:tab w:val="left" w:pos="720"/>
        </w:tabs>
        <w:spacing w:after="0"/>
        <w:ind w:left="1418"/>
        <w:contextualSpacing w:val="0"/>
        <w:jc w:val="both"/>
        <w:rPr>
          <w:rFonts w:cs="Times New Roman"/>
          <w:color w:val="000000"/>
          <w:szCs w:val="24"/>
        </w:rPr>
      </w:pPr>
    </w:p>
    <w:p w:rsidR="00A635ED" w:rsidRDefault="00A635ED" w:rsidP="00A635ED">
      <w:pPr>
        <w:widowControl w:val="0"/>
        <w:autoSpaceDE w:val="0"/>
        <w:autoSpaceDN w:val="0"/>
        <w:spacing w:after="0" w:line="240" w:lineRule="auto"/>
        <w:ind w:left="567"/>
        <w:jc w:val="both"/>
        <w:rPr>
          <w:rFonts w:cs="Times New Roman"/>
          <w:szCs w:val="24"/>
        </w:rPr>
      </w:pPr>
      <w:r w:rsidRPr="00A635ED">
        <w:rPr>
          <w:rFonts w:cs="Times New Roman"/>
          <w:b/>
          <w:bCs/>
          <w:i/>
          <w:iCs/>
          <w:szCs w:val="24"/>
        </w:rPr>
        <w:t>Personel</w:t>
      </w:r>
      <w:r w:rsidRPr="00A635ED">
        <w:rPr>
          <w:rFonts w:cs="Times New Roman"/>
          <w:b/>
          <w:bCs/>
          <w:i/>
          <w:szCs w:val="24"/>
        </w:rPr>
        <w:t xml:space="preserve"> ruchowy innych podmiotów</w:t>
      </w:r>
      <w:r w:rsidRPr="00A635ED">
        <w:rPr>
          <w:rFonts w:cs="Times New Roman"/>
          <w:b/>
          <w:bCs/>
          <w:szCs w:val="24"/>
        </w:rPr>
        <w:t xml:space="preserve"> </w:t>
      </w:r>
      <w:r w:rsidRPr="00A635ED">
        <w:rPr>
          <w:rFonts w:cs="Times New Roman"/>
          <w:szCs w:val="24"/>
        </w:rPr>
        <w:t>- osoby nie będące pracownikami ENEA Operator Sp. z o.o., upoważnione do </w:t>
      </w:r>
      <w:r w:rsidRPr="003C1E36">
        <w:rPr>
          <w:rFonts w:cs="Times New Roman"/>
          <w:szCs w:val="24"/>
        </w:rPr>
        <w:t>prowadzenia</w:t>
      </w:r>
      <w:r w:rsidR="003C1E36">
        <w:rPr>
          <w:rFonts w:cs="Times New Roman"/>
          <w:szCs w:val="24"/>
        </w:rPr>
        <w:t xml:space="preserve"> </w:t>
      </w:r>
      <w:r w:rsidR="00470F84" w:rsidRPr="003C1E36">
        <w:rPr>
          <w:rFonts w:cs="Times New Roman"/>
          <w:szCs w:val="24"/>
        </w:rPr>
        <w:t xml:space="preserve">ruchu </w:t>
      </w:r>
      <w:r w:rsidRPr="003C1E36">
        <w:rPr>
          <w:rFonts w:cs="Times New Roman"/>
          <w:szCs w:val="24"/>
        </w:rPr>
        <w:t xml:space="preserve">urządzeń </w:t>
      </w:r>
      <w:r w:rsidRPr="00A635ED">
        <w:rPr>
          <w:rFonts w:cs="Times New Roman"/>
          <w:szCs w:val="24"/>
        </w:rPr>
        <w:t xml:space="preserve">elektroenergetycznych przyłączonych do sieci dystrybucyjnej ENEA Operator </w:t>
      </w:r>
      <w:r w:rsidRPr="00A635ED">
        <w:rPr>
          <w:rFonts w:cs="Times New Roman"/>
          <w:szCs w:val="24"/>
        </w:rPr>
        <w:br/>
        <w:t>Sp. z o.o.  znajdujących się w eksploatacji innych podmiotów.</w:t>
      </w:r>
    </w:p>
    <w:p w:rsidR="00A635ED" w:rsidRPr="00A635ED" w:rsidRDefault="00A635ED" w:rsidP="00A635ED">
      <w:pPr>
        <w:widowControl w:val="0"/>
        <w:autoSpaceDE w:val="0"/>
        <w:autoSpaceDN w:val="0"/>
        <w:spacing w:after="0" w:line="240" w:lineRule="auto"/>
        <w:ind w:left="567"/>
        <w:jc w:val="both"/>
        <w:rPr>
          <w:rFonts w:cs="Times New Roman"/>
          <w:szCs w:val="24"/>
        </w:rPr>
      </w:pPr>
    </w:p>
    <w:p w:rsidR="00A635ED" w:rsidRPr="00A635ED" w:rsidRDefault="00A635ED" w:rsidP="00A635ED">
      <w:pPr>
        <w:widowControl w:val="0"/>
        <w:autoSpaceDE w:val="0"/>
        <w:autoSpaceDN w:val="0"/>
        <w:spacing w:after="0" w:line="240" w:lineRule="auto"/>
        <w:ind w:left="567"/>
        <w:jc w:val="both"/>
        <w:rPr>
          <w:rFonts w:cs="Times New Roman"/>
          <w:szCs w:val="24"/>
        </w:rPr>
      </w:pPr>
      <w:r w:rsidRPr="00A635ED">
        <w:rPr>
          <w:rFonts w:cs="Times New Roman"/>
          <w:b/>
          <w:bCs/>
          <w:i/>
          <w:iCs/>
          <w:szCs w:val="24"/>
        </w:rPr>
        <w:t>Polecenie dyspozytorskie</w:t>
      </w:r>
      <w:r w:rsidRPr="00A635ED">
        <w:rPr>
          <w:rFonts w:cs="Times New Roman"/>
          <w:b/>
          <w:bCs/>
          <w:szCs w:val="24"/>
        </w:rPr>
        <w:t xml:space="preserve"> </w:t>
      </w:r>
      <w:r w:rsidRPr="00A635ED">
        <w:rPr>
          <w:rFonts w:cs="Times New Roman"/>
          <w:szCs w:val="24"/>
        </w:rPr>
        <w:t>- polecenie ruchowe wydane przez służby dyspozytorskie podległemu personelowi ruchowemu związane z pracą systemu elektroenergetycznego.</w:t>
      </w:r>
    </w:p>
    <w:p w:rsidR="00A635ED" w:rsidRDefault="00A635ED" w:rsidP="00A635ED">
      <w:pPr>
        <w:widowControl w:val="0"/>
        <w:autoSpaceDE w:val="0"/>
        <w:autoSpaceDN w:val="0"/>
        <w:spacing w:after="0" w:line="240" w:lineRule="auto"/>
        <w:jc w:val="both"/>
        <w:rPr>
          <w:rFonts w:cs="Times New Roman"/>
          <w:szCs w:val="24"/>
        </w:rPr>
      </w:pPr>
    </w:p>
    <w:p w:rsidR="00A635ED" w:rsidRDefault="00A635ED" w:rsidP="00A635ED">
      <w:pPr>
        <w:widowControl w:val="0"/>
        <w:autoSpaceDE w:val="0"/>
        <w:autoSpaceDN w:val="0"/>
        <w:spacing w:after="0" w:line="240" w:lineRule="auto"/>
        <w:ind w:left="567"/>
        <w:jc w:val="both"/>
        <w:rPr>
          <w:rFonts w:cs="Times New Roman"/>
          <w:b/>
          <w:bCs/>
          <w:i/>
          <w:iCs/>
          <w:szCs w:val="24"/>
        </w:rPr>
      </w:pPr>
      <w:r w:rsidRPr="00A635ED">
        <w:rPr>
          <w:rFonts w:cs="Times New Roman"/>
          <w:b/>
          <w:bCs/>
          <w:i/>
          <w:iCs/>
          <w:szCs w:val="24"/>
        </w:rPr>
        <w:t xml:space="preserve">Pomyłka łączeniowa </w:t>
      </w:r>
      <w:r w:rsidRPr="00A635ED">
        <w:rPr>
          <w:rFonts w:cs="Times New Roman"/>
          <w:bCs/>
          <w:iCs/>
          <w:szCs w:val="24"/>
        </w:rPr>
        <w:t>-</w:t>
      </w:r>
      <w:r w:rsidRPr="00A635ED">
        <w:rPr>
          <w:rFonts w:cs="Times New Roman"/>
          <w:b/>
          <w:bCs/>
          <w:i/>
          <w:iCs/>
          <w:szCs w:val="24"/>
        </w:rPr>
        <w:t xml:space="preserve"> </w:t>
      </w:r>
      <w:r w:rsidRPr="00A635ED">
        <w:rPr>
          <w:rFonts w:cs="Times New Roman"/>
          <w:bCs/>
          <w:iCs/>
          <w:szCs w:val="24"/>
        </w:rPr>
        <w:t>zdarzenie ruchowe wynikłe z wykonania czynności łączeniowej niezgodnie z wydanym poleceniem lub niezgodnie z obowiązującymi zasadami lub technologią.</w:t>
      </w:r>
    </w:p>
    <w:p w:rsidR="00A635ED" w:rsidRDefault="00A635ED" w:rsidP="00A635ED">
      <w:pPr>
        <w:widowControl w:val="0"/>
        <w:autoSpaceDE w:val="0"/>
        <w:autoSpaceDN w:val="0"/>
        <w:spacing w:after="0" w:line="240" w:lineRule="auto"/>
        <w:ind w:left="567"/>
        <w:jc w:val="both"/>
        <w:rPr>
          <w:rFonts w:cs="Times New Roman"/>
          <w:b/>
          <w:bCs/>
          <w:i/>
          <w:iCs/>
          <w:szCs w:val="24"/>
        </w:rPr>
      </w:pPr>
    </w:p>
    <w:p w:rsidR="00A635ED" w:rsidRDefault="00A635ED" w:rsidP="00A635ED">
      <w:pPr>
        <w:widowControl w:val="0"/>
        <w:autoSpaceDE w:val="0"/>
        <w:autoSpaceDN w:val="0"/>
        <w:spacing w:after="0" w:line="240" w:lineRule="auto"/>
        <w:ind w:left="567"/>
        <w:jc w:val="both"/>
        <w:rPr>
          <w:rFonts w:cs="Times New Roman"/>
          <w:szCs w:val="24"/>
        </w:rPr>
      </w:pPr>
      <w:r w:rsidRPr="00A635ED">
        <w:rPr>
          <w:rFonts w:cs="Times New Roman"/>
          <w:b/>
          <w:bCs/>
          <w:i/>
          <w:iCs/>
          <w:szCs w:val="24"/>
        </w:rPr>
        <w:t>Sieć przesyłowa</w:t>
      </w:r>
      <w:r w:rsidRPr="00A635ED">
        <w:rPr>
          <w:rFonts w:cs="Times New Roman"/>
          <w:b/>
          <w:bCs/>
          <w:szCs w:val="24"/>
        </w:rPr>
        <w:t xml:space="preserve"> </w:t>
      </w:r>
      <w:r w:rsidRPr="00A635ED">
        <w:rPr>
          <w:rFonts w:cs="Times New Roman"/>
          <w:szCs w:val="24"/>
        </w:rPr>
        <w:t>- sieć elektroenergetyczna najwyższych i wysokich napięć, za której ruch sieciowy jest odpowiedzialn</w:t>
      </w:r>
      <w:r>
        <w:rPr>
          <w:rFonts w:cs="Times New Roman"/>
          <w:szCs w:val="24"/>
        </w:rPr>
        <w:t>y operator systemu przesyłowego.</w:t>
      </w:r>
    </w:p>
    <w:p w:rsidR="00A635ED" w:rsidRDefault="00A635ED" w:rsidP="00A635ED">
      <w:pPr>
        <w:widowControl w:val="0"/>
        <w:autoSpaceDE w:val="0"/>
        <w:autoSpaceDN w:val="0"/>
        <w:spacing w:after="0" w:line="240" w:lineRule="auto"/>
        <w:ind w:left="567"/>
        <w:jc w:val="both"/>
        <w:rPr>
          <w:rFonts w:cs="Times New Roman"/>
          <w:b/>
          <w:bCs/>
          <w:i/>
          <w:iCs/>
          <w:szCs w:val="24"/>
        </w:rPr>
      </w:pPr>
    </w:p>
    <w:p w:rsidR="00A635ED" w:rsidRDefault="00A635ED" w:rsidP="00A635ED">
      <w:pPr>
        <w:widowControl w:val="0"/>
        <w:autoSpaceDE w:val="0"/>
        <w:autoSpaceDN w:val="0"/>
        <w:spacing w:after="0" w:line="240" w:lineRule="auto"/>
        <w:ind w:left="567"/>
        <w:jc w:val="both"/>
        <w:rPr>
          <w:rFonts w:cs="Times New Roman"/>
          <w:b/>
          <w:bCs/>
          <w:i/>
          <w:iCs/>
          <w:szCs w:val="24"/>
        </w:rPr>
      </w:pPr>
      <w:r w:rsidRPr="00A635ED">
        <w:rPr>
          <w:rFonts w:cs="Times New Roman"/>
          <w:b/>
          <w:bCs/>
          <w:i/>
          <w:iCs/>
          <w:szCs w:val="24"/>
        </w:rPr>
        <w:t>Sieć dystrybucyjna</w:t>
      </w:r>
      <w:r w:rsidRPr="00A635ED">
        <w:rPr>
          <w:rFonts w:cs="Times New Roman"/>
          <w:b/>
          <w:bCs/>
          <w:szCs w:val="24"/>
        </w:rPr>
        <w:t xml:space="preserve"> </w:t>
      </w:r>
      <w:r w:rsidRPr="00A635ED">
        <w:rPr>
          <w:rFonts w:cs="Times New Roman"/>
          <w:szCs w:val="24"/>
        </w:rPr>
        <w:t>- sieć elektroenergetyczna wysokich, średnich i niskich napięć, za której ruch sieciowy jest odpowiedzialny operator systemu dystrybucyjnego.</w:t>
      </w:r>
    </w:p>
    <w:p w:rsidR="00A635ED" w:rsidRDefault="00A635ED" w:rsidP="00A635ED">
      <w:pPr>
        <w:widowControl w:val="0"/>
        <w:autoSpaceDE w:val="0"/>
        <w:autoSpaceDN w:val="0"/>
        <w:spacing w:after="0" w:line="240" w:lineRule="auto"/>
        <w:ind w:left="567"/>
        <w:jc w:val="both"/>
        <w:rPr>
          <w:rFonts w:cs="Times New Roman"/>
          <w:b/>
          <w:bCs/>
          <w:i/>
          <w:szCs w:val="24"/>
        </w:rPr>
      </w:pPr>
    </w:p>
    <w:p w:rsidR="00A635ED" w:rsidRDefault="00A635ED" w:rsidP="00A635ED">
      <w:pPr>
        <w:widowControl w:val="0"/>
        <w:autoSpaceDE w:val="0"/>
        <w:autoSpaceDN w:val="0"/>
        <w:spacing w:after="0" w:line="240" w:lineRule="auto"/>
        <w:ind w:left="567"/>
        <w:jc w:val="both"/>
        <w:rPr>
          <w:rFonts w:cs="Times New Roman"/>
          <w:b/>
          <w:bCs/>
          <w:i/>
          <w:iCs/>
          <w:szCs w:val="24"/>
        </w:rPr>
      </w:pPr>
      <w:r w:rsidRPr="00A635ED">
        <w:rPr>
          <w:rFonts w:cs="Times New Roman"/>
          <w:b/>
          <w:bCs/>
          <w:i/>
          <w:szCs w:val="24"/>
        </w:rPr>
        <w:t>Służby dyspozytorskie ENEA Operator Sp. z o.o.</w:t>
      </w:r>
      <w:r w:rsidRPr="00A635ED">
        <w:rPr>
          <w:rFonts w:cs="Times New Roman"/>
          <w:b/>
          <w:bCs/>
          <w:szCs w:val="24"/>
        </w:rPr>
        <w:t xml:space="preserve"> </w:t>
      </w:r>
      <w:r w:rsidRPr="00A635ED">
        <w:rPr>
          <w:rFonts w:cs="Times New Roman"/>
          <w:szCs w:val="24"/>
        </w:rPr>
        <w:t>- służby upoważnione do prowadzenia ruchu sieci dystrybucyjnej i kierowania pracą jednostek wytwórczych oraz programowania i analizowania pracy sieci dystrybucyjnej na obszarze działania ENEA Operator Sp. z o.o.</w:t>
      </w:r>
    </w:p>
    <w:p w:rsidR="00A635ED" w:rsidRDefault="00A635ED" w:rsidP="00A635ED">
      <w:pPr>
        <w:widowControl w:val="0"/>
        <w:autoSpaceDE w:val="0"/>
        <w:autoSpaceDN w:val="0"/>
        <w:spacing w:after="0" w:line="240" w:lineRule="auto"/>
        <w:ind w:left="567"/>
        <w:jc w:val="both"/>
        <w:rPr>
          <w:rFonts w:cs="Times New Roman"/>
          <w:b/>
          <w:bCs/>
          <w:i/>
          <w:iCs/>
          <w:szCs w:val="24"/>
        </w:rPr>
      </w:pPr>
    </w:p>
    <w:p w:rsidR="00A635ED" w:rsidRDefault="00A635ED" w:rsidP="00A635ED">
      <w:pPr>
        <w:widowControl w:val="0"/>
        <w:autoSpaceDE w:val="0"/>
        <w:autoSpaceDN w:val="0"/>
        <w:spacing w:after="0" w:line="240" w:lineRule="auto"/>
        <w:ind w:left="567"/>
        <w:jc w:val="both"/>
        <w:rPr>
          <w:rFonts w:cs="Times New Roman"/>
          <w:b/>
          <w:bCs/>
          <w:i/>
          <w:iCs/>
          <w:szCs w:val="24"/>
        </w:rPr>
      </w:pPr>
      <w:r w:rsidRPr="00A635ED">
        <w:rPr>
          <w:rFonts w:cs="Times New Roman"/>
          <w:b/>
          <w:bCs/>
          <w:i/>
          <w:iCs/>
          <w:szCs w:val="24"/>
        </w:rPr>
        <w:t>Telesterowanie</w:t>
      </w:r>
      <w:r w:rsidRPr="00A635ED">
        <w:rPr>
          <w:rFonts w:cs="Times New Roman"/>
          <w:szCs w:val="24"/>
        </w:rPr>
        <w:t xml:space="preserve"> - czynności łączeniowe wykonywane zdalnie przez personel ruchowy za pośrednictwem systemów dyspozytorskich lub lokalnych systemów sterowania.</w:t>
      </w:r>
    </w:p>
    <w:p w:rsidR="00A635ED" w:rsidRDefault="00A635ED" w:rsidP="00A635ED">
      <w:pPr>
        <w:widowControl w:val="0"/>
        <w:autoSpaceDE w:val="0"/>
        <w:autoSpaceDN w:val="0"/>
        <w:spacing w:after="0" w:line="240" w:lineRule="auto"/>
        <w:ind w:left="567"/>
        <w:jc w:val="both"/>
        <w:rPr>
          <w:rFonts w:cs="Times New Roman"/>
          <w:b/>
          <w:bCs/>
          <w:i/>
          <w:iCs/>
          <w:szCs w:val="24"/>
        </w:rPr>
      </w:pPr>
    </w:p>
    <w:p w:rsidR="00A635ED" w:rsidRDefault="00A635ED" w:rsidP="00A635ED">
      <w:pPr>
        <w:widowControl w:val="0"/>
        <w:autoSpaceDE w:val="0"/>
        <w:autoSpaceDN w:val="0"/>
        <w:spacing w:after="0" w:line="240" w:lineRule="auto"/>
        <w:ind w:left="567"/>
        <w:jc w:val="both"/>
        <w:rPr>
          <w:rFonts w:cs="Times New Roman"/>
          <w:b/>
          <w:bCs/>
          <w:i/>
          <w:iCs/>
          <w:szCs w:val="24"/>
        </w:rPr>
      </w:pPr>
      <w:r w:rsidRPr="00A635ED">
        <w:rPr>
          <w:rFonts w:cs="Times New Roman"/>
          <w:b/>
          <w:bCs/>
          <w:i/>
          <w:iCs/>
          <w:szCs w:val="24"/>
        </w:rPr>
        <w:t>Usterka</w:t>
      </w:r>
      <w:r w:rsidRPr="00A635ED">
        <w:rPr>
          <w:rFonts w:cs="Times New Roman"/>
          <w:b/>
          <w:bCs/>
          <w:szCs w:val="24"/>
        </w:rPr>
        <w:t xml:space="preserve"> </w:t>
      </w:r>
      <w:r w:rsidRPr="00A635ED">
        <w:rPr>
          <w:rFonts w:cs="Times New Roman"/>
          <w:szCs w:val="24"/>
        </w:rPr>
        <w:t xml:space="preserve">- odstępstwo od normalnej pracy elementu sieciowego nie wymagające </w:t>
      </w:r>
      <w:r w:rsidRPr="00A635ED">
        <w:rPr>
          <w:rFonts w:cs="Times New Roman"/>
          <w:szCs w:val="24"/>
        </w:rPr>
        <w:lastRenderedPageBreak/>
        <w:t xml:space="preserve">niezwłocznego usunięcia i nie stwarzające zagrożenia. </w:t>
      </w:r>
    </w:p>
    <w:p w:rsidR="00A635ED" w:rsidRDefault="00A635ED" w:rsidP="00A635ED">
      <w:pPr>
        <w:widowControl w:val="0"/>
        <w:autoSpaceDE w:val="0"/>
        <w:autoSpaceDN w:val="0"/>
        <w:spacing w:after="0" w:line="240" w:lineRule="auto"/>
        <w:ind w:left="567"/>
        <w:jc w:val="both"/>
        <w:rPr>
          <w:rFonts w:cs="Times New Roman"/>
          <w:b/>
          <w:bCs/>
          <w:i/>
          <w:iCs/>
          <w:szCs w:val="24"/>
        </w:rPr>
      </w:pPr>
    </w:p>
    <w:p w:rsidR="00A635ED" w:rsidRDefault="00A635ED" w:rsidP="00A635ED">
      <w:pPr>
        <w:widowControl w:val="0"/>
        <w:autoSpaceDE w:val="0"/>
        <w:autoSpaceDN w:val="0"/>
        <w:spacing w:after="0" w:line="240" w:lineRule="auto"/>
        <w:ind w:left="567"/>
        <w:jc w:val="both"/>
        <w:rPr>
          <w:rFonts w:cs="Times New Roman"/>
          <w:b/>
          <w:bCs/>
          <w:i/>
          <w:iCs/>
          <w:szCs w:val="24"/>
        </w:rPr>
      </w:pPr>
      <w:r w:rsidRPr="00A635ED">
        <w:rPr>
          <w:rFonts w:cs="Times New Roman"/>
          <w:b/>
          <w:bCs/>
          <w:i/>
          <w:iCs/>
          <w:szCs w:val="24"/>
        </w:rPr>
        <w:t>Personel</w:t>
      </w:r>
      <w:r w:rsidRPr="00A635ED">
        <w:rPr>
          <w:rFonts w:cs="Times New Roman"/>
          <w:b/>
          <w:bCs/>
          <w:i/>
          <w:szCs w:val="24"/>
        </w:rPr>
        <w:t xml:space="preserve"> dyżurny własny </w:t>
      </w:r>
      <w:r w:rsidRPr="00A635ED">
        <w:rPr>
          <w:rFonts w:cs="Times New Roman"/>
          <w:szCs w:val="24"/>
        </w:rPr>
        <w:t xml:space="preserve">- personel dyżurny ENEA Operator Sp. z o.o. lub innego podmiotu obsługujący urządzenia będące własnością ENEA Operator Sp. z o.o. na podstawie umowy. </w:t>
      </w:r>
    </w:p>
    <w:p w:rsidR="00A635ED" w:rsidRDefault="00A635ED" w:rsidP="00A635ED">
      <w:pPr>
        <w:widowControl w:val="0"/>
        <w:autoSpaceDE w:val="0"/>
        <w:autoSpaceDN w:val="0"/>
        <w:spacing w:after="0" w:line="240" w:lineRule="auto"/>
        <w:ind w:left="567"/>
        <w:jc w:val="both"/>
        <w:rPr>
          <w:rFonts w:cs="Times New Roman"/>
          <w:b/>
          <w:bCs/>
          <w:i/>
          <w:iCs/>
          <w:szCs w:val="24"/>
        </w:rPr>
      </w:pPr>
    </w:p>
    <w:p w:rsidR="00A635ED" w:rsidRDefault="00A635ED" w:rsidP="00A635ED">
      <w:pPr>
        <w:widowControl w:val="0"/>
        <w:autoSpaceDE w:val="0"/>
        <w:autoSpaceDN w:val="0"/>
        <w:spacing w:after="0" w:line="240" w:lineRule="auto"/>
        <w:ind w:left="567"/>
        <w:jc w:val="both"/>
        <w:rPr>
          <w:rFonts w:cs="Times New Roman"/>
          <w:b/>
          <w:bCs/>
          <w:i/>
          <w:iCs/>
          <w:szCs w:val="24"/>
        </w:rPr>
      </w:pPr>
      <w:r w:rsidRPr="00A635ED">
        <w:rPr>
          <w:rFonts w:cs="Times New Roman"/>
          <w:b/>
          <w:bCs/>
          <w:i/>
          <w:iCs/>
          <w:szCs w:val="24"/>
        </w:rPr>
        <w:t>Zagrożenie</w:t>
      </w:r>
      <w:r w:rsidRPr="00A635ED">
        <w:rPr>
          <w:rFonts w:cs="Times New Roman"/>
          <w:szCs w:val="24"/>
        </w:rPr>
        <w:t xml:space="preserve"> - stan elementu sieciowego stwarzający ryzyko nieprawidłowej pracy urządzeń lub powodujący niekorzystny wpływ na bezpieczeństwo obsługi </w:t>
      </w:r>
      <w:r w:rsidRPr="00A635ED">
        <w:rPr>
          <w:rFonts w:cs="Times New Roman"/>
          <w:szCs w:val="24"/>
        </w:rPr>
        <w:br/>
        <w:t xml:space="preserve">i otoczenia. </w:t>
      </w:r>
    </w:p>
    <w:p w:rsidR="00A635ED" w:rsidRDefault="00A635ED" w:rsidP="00A635ED">
      <w:pPr>
        <w:widowControl w:val="0"/>
        <w:autoSpaceDE w:val="0"/>
        <w:autoSpaceDN w:val="0"/>
        <w:spacing w:after="0" w:line="240" w:lineRule="auto"/>
        <w:ind w:left="567"/>
        <w:jc w:val="both"/>
        <w:rPr>
          <w:rFonts w:cs="Times New Roman"/>
          <w:b/>
          <w:bCs/>
          <w:i/>
          <w:iCs/>
          <w:szCs w:val="24"/>
        </w:rPr>
      </w:pPr>
    </w:p>
    <w:p w:rsidR="00A635ED" w:rsidRDefault="00A635ED" w:rsidP="00A635ED">
      <w:pPr>
        <w:widowControl w:val="0"/>
        <w:autoSpaceDE w:val="0"/>
        <w:autoSpaceDN w:val="0"/>
        <w:spacing w:after="0" w:line="240" w:lineRule="auto"/>
        <w:ind w:left="567"/>
        <w:jc w:val="both"/>
        <w:rPr>
          <w:rFonts w:cs="Times New Roman"/>
          <w:b/>
          <w:bCs/>
          <w:i/>
          <w:iCs/>
          <w:szCs w:val="24"/>
        </w:rPr>
      </w:pPr>
      <w:r w:rsidRPr="00A635ED">
        <w:rPr>
          <w:rFonts w:cs="Times New Roman"/>
          <w:b/>
          <w:bCs/>
          <w:i/>
          <w:iCs/>
          <w:szCs w:val="24"/>
        </w:rPr>
        <w:t>Zakłócenie sieciowe</w:t>
      </w:r>
      <w:r w:rsidRPr="00A635ED">
        <w:rPr>
          <w:rFonts w:cs="Times New Roman"/>
          <w:szCs w:val="24"/>
        </w:rPr>
        <w:t xml:space="preserve"> - nieplanowe zdarzenie ruchowe powodujące przerwę w dostawie energii elektrycznej lub niedotrzymanie parametrów jakościowych energii elektrycznej. </w:t>
      </w:r>
    </w:p>
    <w:p w:rsidR="00A635ED" w:rsidRDefault="00A635ED" w:rsidP="00A635ED">
      <w:pPr>
        <w:widowControl w:val="0"/>
        <w:autoSpaceDE w:val="0"/>
        <w:autoSpaceDN w:val="0"/>
        <w:spacing w:after="0" w:line="240" w:lineRule="auto"/>
        <w:ind w:left="567"/>
        <w:jc w:val="both"/>
        <w:rPr>
          <w:rFonts w:cs="Times New Roman"/>
          <w:b/>
          <w:i/>
          <w:szCs w:val="24"/>
        </w:rPr>
      </w:pPr>
    </w:p>
    <w:p w:rsidR="00A635ED" w:rsidRPr="00A635ED" w:rsidRDefault="00A635ED" w:rsidP="00A635ED">
      <w:pPr>
        <w:widowControl w:val="0"/>
        <w:autoSpaceDE w:val="0"/>
        <w:autoSpaceDN w:val="0"/>
        <w:spacing w:after="0" w:line="240" w:lineRule="auto"/>
        <w:ind w:left="567"/>
        <w:jc w:val="both"/>
        <w:rPr>
          <w:rFonts w:cs="Times New Roman"/>
          <w:b/>
          <w:bCs/>
          <w:i/>
          <w:iCs/>
          <w:szCs w:val="24"/>
        </w:rPr>
      </w:pPr>
      <w:r w:rsidRPr="00A635ED">
        <w:rPr>
          <w:rFonts w:cs="Times New Roman"/>
          <w:b/>
          <w:i/>
          <w:szCs w:val="24"/>
        </w:rPr>
        <w:t>Załączenie próbne</w:t>
      </w:r>
      <w:r w:rsidRPr="00A635ED">
        <w:rPr>
          <w:rFonts w:cs="Times New Roman"/>
          <w:szCs w:val="24"/>
        </w:rPr>
        <w:t xml:space="preserve"> – załączenie do ruchu urządzenia wyłączonego przez EAZ.</w:t>
      </w:r>
    </w:p>
    <w:p w:rsidR="00A635ED" w:rsidRDefault="00A635ED" w:rsidP="00A635ED">
      <w:pPr>
        <w:widowControl w:val="0"/>
        <w:autoSpaceDE w:val="0"/>
        <w:autoSpaceDN w:val="0"/>
        <w:spacing w:after="0" w:line="240" w:lineRule="auto"/>
        <w:jc w:val="both"/>
        <w:rPr>
          <w:rFonts w:cs="Times New Roman"/>
          <w:b/>
          <w:bCs/>
          <w:i/>
          <w:iCs/>
          <w:szCs w:val="24"/>
        </w:rPr>
      </w:pPr>
    </w:p>
    <w:p w:rsidR="00A635ED" w:rsidRPr="00A635ED" w:rsidRDefault="00A635ED" w:rsidP="00A635E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cs="Times New Roman"/>
          <w:b/>
          <w:bCs/>
          <w:szCs w:val="24"/>
        </w:rPr>
      </w:pPr>
      <w:r w:rsidRPr="00A635ED">
        <w:rPr>
          <w:rFonts w:cs="Times New Roman"/>
          <w:b/>
          <w:bCs/>
          <w:i/>
          <w:iCs/>
          <w:szCs w:val="24"/>
        </w:rPr>
        <w:t>Zdarzenie ruchowe</w:t>
      </w:r>
      <w:r w:rsidRPr="00A635ED">
        <w:rPr>
          <w:rFonts w:cs="Times New Roman"/>
          <w:szCs w:val="24"/>
        </w:rPr>
        <w:t xml:space="preserve"> - jakakolwiek zmiana:</w:t>
      </w:r>
    </w:p>
    <w:p w:rsidR="00A635ED" w:rsidRPr="00A635ED" w:rsidRDefault="00A635ED" w:rsidP="00C00469">
      <w:pPr>
        <w:widowControl w:val="0"/>
        <w:numPr>
          <w:ilvl w:val="0"/>
          <w:numId w:val="3"/>
        </w:numPr>
        <w:tabs>
          <w:tab w:val="clear" w:pos="1078"/>
          <w:tab w:val="left" w:pos="993"/>
        </w:tabs>
        <w:autoSpaceDE w:val="0"/>
        <w:autoSpaceDN w:val="0"/>
        <w:spacing w:after="0" w:line="240" w:lineRule="auto"/>
        <w:ind w:left="567" w:firstLine="0"/>
        <w:jc w:val="both"/>
        <w:rPr>
          <w:rFonts w:cs="Times New Roman"/>
          <w:szCs w:val="24"/>
        </w:rPr>
      </w:pPr>
      <w:r w:rsidRPr="00A635ED">
        <w:rPr>
          <w:rFonts w:cs="Times New Roman"/>
          <w:szCs w:val="24"/>
        </w:rPr>
        <w:t>stanu pracy urządzenia, instalacji lub sieci;</w:t>
      </w:r>
    </w:p>
    <w:p w:rsidR="00A635ED" w:rsidRPr="00A635ED" w:rsidRDefault="00A635ED" w:rsidP="00C00469">
      <w:pPr>
        <w:widowControl w:val="0"/>
        <w:numPr>
          <w:ilvl w:val="0"/>
          <w:numId w:val="3"/>
        </w:numPr>
        <w:tabs>
          <w:tab w:val="clear" w:pos="1078"/>
          <w:tab w:val="left" w:pos="993"/>
        </w:tabs>
        <w:autoSpaceDE w:val="0"/>
        <w:autoSpaceDN w:val="0"/>
        <w:spacing w:after="0" w:line="240" w:lineRule="auto"/>
        <w:ind w:left="567" w:firstLine="0"/>
        <w:jc w:val="both"/>
        <w:rPr>
          <w:rFonts w:cs="Times New Roman"/>
          <w:szCs w:val="24"/>
        </w:rPr>
      </w:pPr>
      <w:r w:rsidRPr="00A635ED">
        <w:rPr>
          <w:rFonts w:cs="Times New Roman"/>
          <w:szCs w:val="24"/>
        </w:rPr>
        <w:t>układu połączeń;</w:t>
      </w:r>
    </w:p>
    <w:p w:rsidR="00A635ED" w:rsidRPr="00A635ED" w:rsidRDefault="00A635ED" w:rsidP="00C00469">
      <w:pPr>
        <w:widowControl w:val="0"/>
        <w:numPr>
          <w:ilvl w:val="0"/>
          <w:numId w:val="3"/>
        </w:numPr>
        <w:tabs>
          <w:tab w:val="clear" w:pos="1078"/>
          <w:tab w:val="left" w:pos="993"/>
        </w:tabs>
        <w:autoSpaceDE w:val="0"/>
        <w:autoSpaceDN w:val="0"/>
        <w:spacing w:after="0" w:line="240" w:lineRule="auto"/>
        <w:ind w:left="567" w:firstLine="0"/>
        <w:jc w:val="both"/>
        <w:rPr>
          <w:rFonts w:cs="Times New Roman"/>
          <w:szCs w:val="24"/>
        </w:rPr>
      </w:pPr>
      <w:r w:rsidRPr="00A635ED">
        <w:rPr>
          <w:rFonts w:cs="Times New Roman"/>
          <w:szCs w:val="24"/>
        </w:rPr>
        <w:t>nastaw regulacyjnych;</w:t>
      </w:r>
    </w:p>
    <w:p w:rsidR="00A635ED" w:rsidRPr="00A635ED" w:rsidRDefault="00A635ED" w:rsidP="00C00469">
      <w:pPr>
        <w:widowControl w:val="0"/>
        <w:numPr>
          <w:ilvl w:val="0"/>
          <w:numId w:val="3"/>
        </w:numPr>
        <w:tabs>
          <w:tab w:val="clear" w:pos="1078"/>
          <w:tab w:val="left" w:pos="993"/>
        </w:tabs>
        <w:autoSpaceDE w:val="0"/>
        <w:autoSpaceDN w:val="0"/>
        <w:spacing w:after="0" w:line="240" w:lineRule="auto"/>
        <w:ind w:left="567" w:firstLine="0"/>
        <w:jc w:val="both"/>
        <w:rPr>
          <w:rFonts w:cs="Times New Roman"/>
          <w:szCs w:val="24"/>
        </w:rPr>
      </w:pPr>
      <w:r w:rsidRPr="00A635ED">
        <w:rPr>
          <w:rFonts w:cs="Times New Roman"/>
          <w:szCs w:val="24"/>
        </w:rPr>
        <w:t>nastaw sterowniczych.</w:t>
      </w:r>
    </w:p>
    <w:p w:rsidR="00A635ED" w:rsidRDefault="00A635ED" w:rsidP="00A635ED">
      <w:pPr>
        <w:widowControl w:val="0"/>
        <w:autoSpaceDE w:val="0"/>
        <w:autoSpaceDN w:val="0"/>
        <w:spacing w:after="0" w:line="240" w:lineRule="auto"/>
        <w:jc w:val="both"/>
        <w:rPr>
          <w:rFonts w:cs="Times New Roman"/>
          <w:szCs w:val="24"/>
        </w:rPr>
      </w:pPr>
    </w:p>
    <w:p w:rsidR="00A635ED" w:rsidRDefault="00A635ED" w:rsidP="00A635ED">
      <w:pPr>
        <w:widowControl w:val="0"/>
        <w:autoSpaceDE w:val="0"/>
        <w:autoSpaceDN w:val="0"/>
        <w:spacing w:after="0" w:line="240" w:lineRule="auto"/>
        <w:ind w:left="567"/>
        <w:jc w:val="both"/>
        <w:rPr>
          <w:rFonts w:cs="Times New Roman"/>
          <w:szCs w:val="24"/>
        </w:rPr>
      </w:pPr>
      <w:r w:rsidRPr="00A635ED">
        <w:rPr>
          <w:rFonts w:cs="Times New Roman"/>
          <w:b/>
          <w:bCs/>
          <w:i/>
          <w:iCs/>
          <w:szCs w:val="24"/>
        </w:rPr>
        <w:t>Zwroty</w:t>
      </w:r>
      <w:r w:rsidRPr="00A635ED">
        <w:rPr>
          <w:rFonts w:cs="Times New Roman"/>
          <w:szCs w:val="24"/>
        </w:rPr>
        <w:t xml:space="preserve"> - stałe określenia obowiązujące przy wydawaniu poleceń dyspozytorskich i przekazywaniu meldunków ruchowych. W zastosowaniu do czynności łączeniowych obowiązują następujące zwroty:</w:t>
      </w:r>
    </w:p>
    <w:p w:rsidR="00A635ED" w:rsidRDefault="00A635ED" w:rsidP="00C00469">
      <w:pPr>
        <w:pStyle w:val="Akapitzlist"/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jc w:val="both"/>
        <w:rPr>
          <w:rFonts w:cs="Times New Roman"/>
          <w:szCs w:val="24"/>
        </w:rPr>
      </w:pPr>
      <w:r w:rsidRPr="00A635ED">
        <w:rPr>
          <w:rFonts w:cs="Times New Roman"/>
          <w:szCs w:val="24"/>
        </w:rPr>
        <w:t xml:space="preserve">dla zmiany położenia zestyków wyłącznika lub rozłącznika </w:t>
      </w:r>
      <w:r>
        <w:rPr>
          <w:rFonts w:cs="Times New Roman"/>
          <w:szCs w:val="24"/>
        </w:rPr>
        <w:t>–</w:t>
      </w:r>
    </w:p>
    <w:p w:rsidR="00A635ED" w:rsidRDefault="00A635ED" w:rsidP="00A635ED">
      <w:pPr>
        <w:pStyle w:val="Akapitzlist"/>
        <w:widowControl w:val="0"/>
        <w:autoSpaceDE w:val="0"/>
        <w:autoSpaceDN w:val="0"/>
        <w:spacing w:after="0" w:line="240" w:lineRule="auto"/>
        <w:ind w:left="1287"/>
        <w:jc w:val="both"/>
        <w:rPr>
          <w:rFonts w:cs="Times New Roman"/>
          <w:szCs w:val="24"/>
        </w:rPr>
      </w:pPr>
      <w:r w:rsidRPr="00A635ED">
        <w:rPr>
          <w:rFonts w:cs="Times New Roman"/>
          <w:i/>
          <w:iCs/>
          <w:szCs w:val="24"/>
        </w:rPr>
        <w:t>„załączyć / wyłączyć”</w:t>
      </w:r>
      <w:r w:rsidRPr="00A635ED">
        <w:rPr>
          <w:rFonts w:cs="Times New Roman"/>
          <w:szCs w:val="24"/>
        </w:rPr>
        <w:t>,</w:t>
      </w:r>
    </w:p>
    <w:p w:rsidR="00A635ED" w:rsidRDefault="00A635ED" w:rsidP="00C00469">
      <w:pPr>
        <w:pStyle w:val="Akapitzlist"/>
        <w:numPr>
          <w:ilvl w:val="0"/>
          <w:numId w:val="6"/>
        </w:numPr>
        <w:tabs>
          <w:tab w:val="num" w:pos="993"/>
        </w:tabs>
        <w:jc w:val="both"/>
        <w:rPr>
          <w:rFonts w:cs="Times New Roman"/>
          <w:szCs w:val="24"/>
        </w:rPr>
      </w:pPr>
      <w:r w:rsidRPr="00A635ED">
        <w:rPr>
          <w:rFonts w:cs="Times New Roman"/>
          <w:szCs w:val="24"/>
        </w:rPr>
        <w:t xml:space="preserve">dla zmiany zestyków odłącznika </w:t>
      </w:r>
      <w:r>
        <w:rPr>
          <w:rFonts w:cs="Times New Roman"/>
          <w:szCs w:val="24"/>
        </w:rPr>
        <w:t>–</w:t>
      </w:r>
    </w:p>
    <w:p w:rsidR="00A635ED" w:rsidRDefault="00A635ED" w:rsidP="00A635ED">
      <w:pPr>
        <w:pStyle w:val="Akapitzlist"/>
        <w:tabs>
          <w:tab w:val="num" w:pos="993"/>
        </w:tabs>
        <w:ind w:left="1287"/>
        <w:jc w:val="both"/>
        <w:rPr>
          <w:rFonts w:cs="Times New Roman"/>
          <w:szCs w:val="24"/>
        </w:rPr>
      </w:pPr>
      <w:r w:rsidRPr="00A635ED">
        <w:rPr>
          <w:rFonts w:cs="Times New Roman"/>
          <w:i/>
          <w:iCs/>
          <w:szCs w:val="24"/>
        </w:rPr>
        <w:t>„zamknąć / otworzyć”</w:t>
      </w:r>
      <w:r w:rsidRPr="00A635ED">
        <w:rPr>
          <w:rFonts w:cs="Times New Roman"/>
          <w:szCs w:val="24"/>
        </w:rPr>
        <w:t>,</w:t>
      </w:r>
    </w:p>
    <w:p w:rsidR="00A635ED" w:rsidRDefault="00A635ED" w:rsidP="00C00469">
      <w:pPr>
        <w:pStyle w:val="Akapitzlist"/>
        <w:numPr>
          <w:ilvl w:val="0"/>
          <w:numId w:val="6"/>
        </w:numPr>
        <w:tabs>
          <w:tab w:val="num" w:pos="993"/>
        </w:tabs>
        <w:jc w:val="both"/>
        <w:rPr>
          <w:rFonts w:cs="Times New Roman"/>
          <w:szCs w:val="24"/>
        </w:rPr>
      </w:pPr>
      <w:r w:rsidRPr="00A635ED">
        <w:rPr>
          <w:rFonts w:cs="Times New Roman"/>
          <w:szCs w:val="24"/>
        </w:rPr>
        <w:t xml:space="preserve">dla zmiany położenia noży uziemnika </w:t>
      </w:r>
      <w:r>
        <w:rPr>
          <w:rFonts w:cs="Times New Roman"/>
          <w:szCs w:val="24"/>
        </w:rPr>
        <w:t>–</w:t>
      </w:r>
    </w:p>
    <w:p w:rsidR="00A635ED" w:rsidRDefault="00A635ED" w:rsidP="00A635ED">
      <w:pPr>
        <w:pStyle w:val="Akapitzlist"/>
        <w:tabs>
          <w:tab w:val="num" w:pos="993"/>
        </w:tabs>
        <w:ind w:left="1287"/>
        <w:jc w:val="both"/>
        <w:rPr>
          <w:rFonts w:cs="Times New Roman"/>
          <w:szCs w:val="24"/>
        </w:rPr>
      </w:pPr>
      <w:r w:rsidRPr="00A635ED">
        <w:rPr>
          <w:rFonts w:cs="Times New Roman"/>
          <w:i/>
          <w:iCs/>
          <w:szCs w:val="24"/>
        </w:rPr>
        <w:t>„</w:t>
      </w:r>
      <w:r w:rsidR="006A39E3">
        <w:rPr>
          <w:rFonts w:cs="Times New Roman"/>
          <w:i/>
          <w:iCs/>
          <w:szCs w:val="24"/>
        </w:rPr>
        <w:t>zamknąć</w:t>
      </w:r>
      <w:r w:rsidRPr="00A635ED">
        <w:rPr>
          <w:rFonts w:cs="Times New Roman"/>
          <w:i/>
          <w:iCs/>
          <w:szCs w:val="24"/>
        </w:rPr>
        <w:t xml:space="preserve"> / </w:t>
      </w:r>
      <w:r w:rsidR="006A39E3">
        <w:rPr>
          <w:rFonts w:cs="Times New Roman"/>
          <w:i/>
          <w:iCs/>
          <w:szCs w:val="24"/>
        </w:rPr>
        <w:t>otworzyć</w:t>
      </w:r>
      <w:r w:rsidRPr="00A635ED">
        <w:rPr>
          <w:rFonts w:cs="Times New Roman"/>
          <w:i/>
          <w:iCs/>
          <w:szCs w:val="24"/>
        </w:rPr>
        <w:t>”</w:t>
      </w:r>
      <w:r w:rsidRPr="00A635ED">
        <w:rPr>
          <w:rFonts w:cs="Times New Roman"/>
          <w:szCs w:val="24"/>
        </w:rPr>
        <w:t>,</w:t>
      </w:r>
    </w:p>
    <w:p w:rsidR="00A635ED" w:rsidRDefault="00A635ED" w:rsidP="00C00469">
      <w:pPr>
        <w:pStyle w:val="Akapitzlist"/>
        <w:numPr>
          <w:ilvl w:val="0"/>
          <w:numId w:val="6"/>
        </w:numPr>
        <w:tabs>
          <w:tab w:val="num" w:pos="993"/>
        </w:tabs>
        <w:jc w:val="both"/>
        <w:rPr>
          <w:rFonts w:cs="Times New Roman"/>
          <w:szCs w:val="24"/>
        </w:rPr>
      </w:pPr>
      <w:r w:rsidRPr="00A635ED">
        <w:rPr>
          <w:rFonts w:cs="Times New Roman"/>
          <w:szCs w:val="24"/>
        </w:rPr>
        <w:t xml:space="preserve">dla uziemiaczy przenośnych </w:t>
      </w:r>
      <w:r>
        <w:rPr>
          <w:rFonts w:cs="Times New Roman"/>
          <w:szCs w:val="24"/>
        </w:rPr>
        <w:t>–</w:t>
      </w:r>
    </w:p>
    <w:p w:rsidR="00A635ED" w:rsidRDefault="00A635ED" w:rsidP="00A635ED">
      <w:pPr>
        <w:pStyle w:val="Akapitzlist"/>
        <w:tabs>
          <w:tab w:val="num" w:pos="993"/>
        </w:tabs>
        <w:ind w:left="1287"/>
        <w:jc w:val="both"/>
        <w:rPr>
          <w:rFonts w:cs="Times New Roman"/>
          <w:szCs w:val="24"/>
        </w:rPr>
      </w:pPr>
      <w:r w:rsidRPr="00A635ED">
        <w:rPr>
          <w:rFonts w:cs="Times New Roman"/>
          <w:i/>
          <w:iCs/>
          <w:szCs w:val="24"/>
        </w:rPr>
        <w:t>„założyć / zdjąć”</w:t>
      </w:r>
      <w:r w:rsidRPr="00A635ED">
        <w:rPr>
          <w:rFonts w:cs="Times New Roman"/>
          <w:szCs w:val="24"/>
        </w:rPr>
        <w:t>,</w:t>
      </w:r>
    </w:p>
    <w:p w:rsidR="00A635ED" w:rsidRDefault="00A635ED" w:rsidP="00C00469">
      <w:pPr>
        <w:pStyle w:val="Akapitzlist"/>
        <w:numPr>
          <w:ilvl w:val="0"/>
          <w:numId w:val="6"/>
        </w:numPr>
        <w:tabs>
          <w:tab w:val="num" w:pos="993"/>
        </w:tabs>
        <w:jc w:val="both"/>
        <w:rPr>
          <w:rFonts w:cs="Times New Roman"/>
          <w:szCs w:val="24"/>
        </w:rPr>
      </w:pPr>
      <w:r w:rsidRPr="00A635ED">
        <w:rPr>
          <w:rFonts w:cs="Times New Roman"/>
          <w:szCs w:val="24"/>
        </w:rPr>
        <w:t>dla bezpieczników, -</w:t>
      </w:r>
    </w:p>
    <w:p w:rsidR="00A635ED" w:rsidRDefault="00A635ED" w:rsidP="00A635ED">
      <w:pPr>
        <w:pStyle w:val="Akapitzlist"/>
        <w:tabs>
          <w:tab w:val="num" w:pos="993"/>
        </w:tabs>
        <w:ind w:left="1287"/>
        <w:jc w:val="both"/>
        <w:rPr>
          <w:rFonts w:cs="Times New Roman"/>
          <w:szCs w:val="24"/>
        </w:rPr>
      </w:pPr>
      <w:r w:rsidRPr="00A635ED">
        <w:rPr>
          <w:rFonts w:cs="Times New Roman"/>
          <w:i/>
          <w:iCs/>
          <w:szCs w:val="24"/>
        </w:rPr>
        <w:t>„włożyć / wyjąć”</w:t>
      </w:r>
      <w:r w:rsidRPr="00A635ED">
        <w:rPr>
          <w:rFonts w:cs="Times New Roman"/>
          <w:szCs w:val="24"/>
        </w:rPr>
        <w:t>,</w:t>
      </w:r>
    </w:p>
    <w:p w:rsidR="00A635ED" w:rsidRDefault="00A635ED" w:rsidP="00C00469">
      <w:pPr>
        <w:pStyle w:val="Akapitzlist"/>
        <w:numPr>
          <w:ilvl w:val="0"/>
          <w:numId w:val="6"/>
        </w:numPr>
        <w:tabs>
          <w:tab w:val="num" w:pos="993"/>
        </w:tabs>
        <w:jc w:val="both"/>
        <w:rPr>
          <w:rFonts w:cs="Times New Roman"/>
          <w:szCs w:val="24"/>
        </w:rPr>
      </w:pPr>
      <w:r w:rsidRPr="00A635ED">
        <w:rPr>
          <w:rFonts w:cs="Times New Roman"/>
          <w:szCs w:val="24"/>
        </w:rPr>
        <w:t xml:space="preserve">dla rozdzielnic dwuczłonowych </w:t>
      </w:r>
      <w:r>
        <w:rPr>
          <w:rFonts w:cs="Times New Roman"/>
          <w:szCs w:val="24"/>
        </w:rPr>
        <w:t>–</w:t>
      </w:r>
    </w:p>
    <w:p w:rsidR="00A635ED" w:rsidRDefault="00A635ED" w:rsidP="00A635ED">
      <w:pPr>
        <w:pStyle w:val="Akapitzlist"/>
        <w:tabs>
          <w:tab w:val="num" w:pos="993"/>
        </w:tabs>
        <w:ind w:left="1287"/>
        <w:jc w:val="both"/>
        <w:rPr>
          <w:rFonts w:cs="Times New Roman"/>
          <w:szCs w:val="24"/>
        </w:rPr>
      </w:pPr>
      <w:r w:rsidRPr="00A635ED">
        <w:rPr>
          <w:rFonts w:cs="Times New Roman"/>
          <w:i/>
          <w:iCs/>
          <w:szCs w:val="24"/>
        </w:rPr>
        <w:t>„wytoczyć człon do położenia próba / wtoczyć człon do położenia praca”</w:t>
      </w:r>
    </w:p>
    <w:p w:rsidR="00A635ED" w:rsidRDefault="00A635ED" w:rsidP="00C00469">
      <w:pPr>
        <w:pStyle w:val="Akapitzlist"/>
        <w:numPr>
          <w:ilvl w:val="0"/>
          <w:numId w:val="6"/>
        </w:numPr>
        <w:tabs>
          <w:tab w:val="num" w:pos="993"/>
        </w:tabs>
        <w:jc w:val="both"/>
        <w:rPr>
          <w:rFonts w:cs="Times New Roman"/>
          <w:szCs w:val="24"/>
        </w:rPr>
      </w:pPr>
      <w:r w:rsidRPr="00A635ED">
        <w:rPr>
          <w:rFonts w:cs="Times New Roman"/>
          <w:szCs w:val="24"/>
        </w:rPr>
        <w:t xml:space="preserve">dla automatyki stacyjnej (SPZ, SZR, SCO, PZW, ARN itp.) </w:t>
      </w:r>
      <w:r>
        <w:rPr>
          <w:rFonts w:cs="Times New Roman"/>
          <w:szCs w:val="24"/>
        </w:rPr>
        <w:t>–</w:t>
      </w:r>
    </w:p>
    <w:p w:rsidR="008D417E" w:rsidRDefault="00A635ED" w:rsidP="006C04B7">
      <w:pPr>
        <w:pStyle w:val="Akapitzlist"/>
        <w:tabs>
          <w:tab w:val="num" w:pos="993"/>
        </w:tabs>
        <w:ind w:left="1287"/>
        <w:jc w:val="both"/>
        <w:rPr>
          <w:rFonts w:cs="Times New Roman"/>
          <w:szCs w:val="24"/>
        </w:rPr>
      </w:pPr>
      <w:r w:rsidRPr="00A635ED">
        <w:rPr>
          <w:rFonts w:cs="Times New Roman"/>
          <w:i/>
          <w:iCs/>
          <w:szCs w:val="24"/>
        </w:rPr>
        <w:t>„zablokować / odblokować”</w:t>
      </w:r>
      <w:r w:rsidRPr="00A635ED">
        <w:rPr>
          <w:rFonts w:cs="Times New Roman"/>
          <w:szCs w:val="24"/>
        </w:rPr>
        <w:t>.</w:t>
      </w:r>
    </w:p>
    <w:p w:rsidR="006C04B7" w:rsidRPr="00BC4FAF" w:rsidRDefault="006C04B7" w:rsidP="00766115">
      <w:pPr>
        <w:pStyle w:val="Nagwek1"/>
      </w:pPr>
      <w:bookmarkStart w:id="11" w:name="_Toc483897802"/>
      <w:bookmarkStart w:id="12" w:name="_Toc106696404"/>
      <w:r w:rsidRPr="00BC4FAF">
        <w:t>Personel ruchowy.</w:t>
      </w:r>
      <w:bookmarkEnd w:id="11"/>
      <w:bookmarkEnd w:id="12"/>
      <w:r w:rsidRPr="00BC4FAF">
        <w:tab/>
      </w:r>
    </w:p>
    <w:p w:rsidR="006C04B7" w:rsidRPr="00E15441" w:rsidRDefault="00E15441" w:rsidP="00DD3B5B">
      <w:pPr>
        <w:pStyle w:val="Nagwek2"/>
      </w:pPr>
      <w:bookmarkStart w:id="13" w:name="_Toc131999509"/>
      <w:bookmarkStart w:id="14" w:name="_Toc415815705"/>
      <w:bookmarkStart w:id="15" w:name="_Toc415815869"/>
      <w:bookmarkStart w:id="16" w:name="_Toc415816079"/>
      <w:bookmarkStart w:id="17" w:name="_Toc483897804"/>
      <w:bookmarkStart w:id="18" w:name="_Toc106696405"/>
      <w:r>
        <w:t>Właściwe s</w:t>
      </w:r>
      <w:r w:rsidR="006C04B7" w:rsidRPr="00E15441">
        <w:t xml:space="preserve">łużby dyspozytorskie </w:t>
      </w:r>
      <w:bookmarkEnd w:id="13"/>
      <w:r w:rsidR="006C04B7" w:rsidRPr="00E15441">
        <w:t>ENEA Operator Sp. z o.o.</w:t>
      </w:r>
      <w:bookmarkEnd w:id="14"/>
      <w:bookmarkEnd w:id="15"/>
      <w:bookmarkEnd w:id="16"/>
      <w:bookmarkEnd w:id="17"/>
      <w:bookmarkEnd w:id="18"/>
      <w:r w:rsidR="006C04B7" w:rsidRPr="00E15441">
        <w:t xml:space="preserve"> </w:t>
      </w:r>
    </w:p>
    <w:p w:rsidR="00CB5966" w:rsidRPr="0049005C" w:rsidRDefault="00CB5966" w:rsidP="00242080">
      <w:pPr>
        <w:widowControl w:val="0"/>
        <w:autoSpaceDE w:val="0"/>
        <w:autoSpaceDN w:val="0"/>
        <w:spacing w:after="0" w:line="240" w:lineRule="auto"/>
        <w:ind w:left="567"/>
        <w:jc w:val="both"/>
        <w:rPr>
          <w:rFonts w:cs="Times New Roman"/>
          <w:szCs w:val="24"/>
        </w:rPr>
      </w:pPr>
      <w:r w:rsidRPr="0049005C">
        <w:rPr>
          <w:rFonts w:cs="Times New Roman"/>
          <w:szCs w:val="24"/>
        </w:rPr>
        <w:t xml:space="preserve">Wykaz </w:t>
      </w:r>
      <w:r w:rsidR="00E15441" w:rsidRPr="0049005C">
        <w:rPr>
          <w:rFonts w:cs="Times New Roman"/>
          <w:szCs w:val="24"/>
        </w:rPr>
        <w:t>właściwych służb dyspozytorskich</w:t>
      </w:r>
      <w:r w:rsidR="005D7807" w:rsidRPr="0049005C">
        <w:rPr>
          <w:rFonts w:cs="Times New Roman"/>
          <w:szCs w:val="24"/>
        </w:rPr>
        <w:t xml:space="preserve"> </w:t>
      </w:r>
      <w:r w:rsidR="001D7335" w:rsidRPr="0049005C">
        <w:rPr>
          <w:rFonts w:cs="Times New Roman"/>
          <w:szCs w:val="24"/>
        </w:rPr>
        <w:t xml:space="preserve">ENEA Operator Sp. z o. o. </w:t>
      </w:r>
      <w:r w:rsidRPr="0049005C">
        <w:rPr>
          <w:szCs w:val="24"/>
        </w:rPr>
        <w:t>stanowi załącznik nr 1 do instrukcji.</w:t>
      </w:r>
    </w:p>
    <w:p w:rsidR="00FC0CA1" w:rsidRPr="00112379" w:rsidRDefault="00FC0CA1" w:rsidP="00DD3B5B">
      <w:pPr>
        <w:pStyle w:val="Nagwek2"/>
      </w:pPr>
      <w:bookmarkStart w:id="19" w:name="_Toc483897806"/>
      <w:bookmarkStart w:id="20" w:name="_Toc106696406"/>
      <w:r w:rsidRPr="00112379">
        <w:rPr>
          <w:rStyle w:val="Nagwek2Znak"/>
          <w:b/>
        </w:rPr>
        <w:lastRenderedPageBreak/>
        <w:t>Personel obsługi/energetyczny właściciela obiektu.</w:t>
      </w:r>
      <w:bookmarkEnd w:id="19"/>
      <w:bookmarkEnd w:id="20"/>
      <w:r w:rsidRPr="00112379">
        <w:t xml:space="preserve"> </w:t>
      </w:r>
    </w:p>
    <w:p w:rsidR="00596FB9" w:rsidRPr="00787470" w:rsidRDefault="00596FB9" w:rsidP="00FC0CA1">
      <w:pPr>
        <w:widowControl w:val="0"/>
        <w:autoSpaceDE w:val="0"/>
        <w:autoSpaceDN w:val="0"/>
        <w:spacing w:after="0" w:line="240" w:lineRule="auto"/>
        <w:ind w:left="567"/>
        <w:jc w:val="both"/>
        <w:rPr>
          <w:rFonts w:cs="Times New Roman"/>
          <w:i/>
          <w:szCs w:val="24"/>
        </w:rPr>
      </w:pPr>
      <w:r w:rsidRPr="00787470">
        <w:rPr>
          <w:rFonts w:cs="Times New Roman"/>
          <w:szCs w:val="24"/>
        </w:rPr>
        <w:t>Wykaz personelu obsługi/energetycznego właściciela obiektu</w:t>
      </w:r>
      <w:r w:rsidR="002554AE" w:rsidRPr="00787470">
        <w:rPr>
          <w:rFonts w:cs="Times New Roman"/>
          <w:szCs w:val="24"/>
        </w:rPr>
        <w:t xml:space="preserve"> stanowi załącznik nr 2 do instrukcji.</w:t>
      </w:r>
      <w:r w:rsidR="00FC0CA1" w:rsidRPr="00787470">
        <w:rPr>
          <w:rFonts w:cs="Times New Roman"/>
          <w:i/>
          <w:szCs w:val="24"/>
        </w:rPr>
        <w:t xml:space="preserve"> </w:t>
      </w:r>
    </w:p>
    <w:p w:rsidR="00112379" w:rsidRDefault="006C04B7" w:rsidP="00766115">
      <w:pPr>
        <w:pStyle w:val="Nagwek1"/>
      </w:pPr>
      <w:bookmarkStart w:id="21" w:name="_Toc483897807"/>
      <w:bookmarkStart w:id="22" w:name="_Toc106696407"/>
      <w:r w:rsidRPr="00BC4FAF">
        <w:t>Układ zasilania stacji elektroenergetycznej</w:t>
      </w:r>
      <w:bookmarkEnd w:id="21"/>
      <w:bookmarkEnd w:id="22"/>
      <w:r w:rsidRPr="00BC4FAF">
        <w:tab/>
      </w:r>
    </w:p>
    <w:p w:rsidR="006C04B7" w:rsidRPr="00112379" w:rsidRDefault="00854E8D" w:rsidP="00112379">
      <w:pPr>
        <w:widowControl w:val="0"/>
        <w:autoSpaceDE w:val="0"/>
        <w:autoSpaceDN w:val="0"/>
        <w:spacing w:after="0" w:line="240" w:lineRule="auto"/>
        <w:ind w:left="567"/>
        <w:jc w:val="both"/>
        <w:rPr>
          <w:rFonts w:cs="Times New Roman"/>
          <w:i/>
          <w:color w:val="FF0000"/>
          <w:szCs w:val="24"/>
        </w:rPr>
      </w:pPr>
      <w:r>
        <w:rPr>
          <w:rFonts w:cs="Times New Roman"/>
          <w:i/>
          <w:color w:val="FF0000"/>
          <w:szCs w:val="24"/>
        </w:rPr>
        <w:t>(</w:t>
      </w:r>
      <w:r w:rsidR="00946DDE" w:rsidRPr="00112379">
        <w:rPr>
          <w:rFonts w:cs="Times New Roman"/>
          <w:i/>
          <w:color w:val="FF0000"/>
          <w:szCs w:val="24"/>
        </w:rPr>
        <w:t xml:space="preserve">opis układu zasilania + schemat </w:t>
      </w:r>
      <w:r w:rsidR="00235FB2" w:rsidRPr="00112379">
        <w:rPr>
          <w:rFonts w:cs="Times New Roman"/>
          <w:i/>
          <w:color w:val="FF0000"/>
          <w:szCs w:val="24"/>
        </w:rPr>
        <w:t xml:space="preserve">zasilania ujmujący powiązanie urządzeń klienta z siecią ENEA Operator - </w:t>
      </w:r>
      <w:r w:rsidR="00946DDE" w:rsidRPr="00112379">
        <w:rPr>
          <w:rFonts w:cs="Times New Roman"/>
          <w:i/>
          <w:color w:val="FF0000"/>
          <w:szCs w:val="24"/>
        </w:rPr>
        <w:t xml:space="preserve"> jako załącznik</w:t>
      </w:r>
      <w:r w:rsidR="00647A18">
        <w:rPr>
          <w:rFonts w:cs="Times New Roman"/>
          <w:i/>
          <w:color w:val="FF0000"/>
          <w:szCs w:val="24"/>
        </w:rPr>
        <w:t xml:space="preserve"> nr 3</w:t>
      </w:r>
      <w:r w:rsidR="00946DDE" w:rsidRPr="00112379">
        <w:rPr>
          <w:rFonts w:cs="Times New Roman"/>
          <w:i/>
          <w:color w:val="FF0000"/>
          <w:szCs w:val="24"/>
        </w:rPr>
        <w:t xml:space="preserve">) </w:t>
      </w:r>
    </w:p>
    <w:p w:rsidR="00854E8D" w:rsidRPr="00060ADC" w:rsidRDefault="006C04B7" w:rsidP="00766115">
      <w:pPr>
        <w:pStyle w:val="Nagwek1"/>
      </w:pPr>
      <w:bookmarkStart w:id="23" w:name="_Toc483897808"/>
      <w:bookmarkStart w:id="24" w:name="_Toc106696408"/>
      <w:r w:rsidRPr="00060ADC">
        <w:t>Charakterystyka stacji elektroenergetycznej</w:t>
      </w:r>
      <w:bookmarkEnd w:id="23"/>
      <w:bookmarkEnd w:id="24"/>
      <w:r w:rsidRPr="00060ADC">
        <w:t xml:space="preserve"> </w:t>
      </w:r>
      <w:r w:rsidRPr="00060ADC">
        <w:tab/>
      </w:r>
    </w:p>
    <w:p w:rsidR="006C04B7" w:rsidRPr="00060ADC" w:rsidRDefault="00946DDE" w:rsidP="00854E8D">
      <w:pPr>
        <w:pStyle w:val="Akapitzlist"/>
        <w:ind w:left="284" w:firstLine="283"/>
        <w:rPr>
          <w:rFonts w:cs="Times New Roman"/>
          <w:i/>
          <w:color w:val="FF0000"/>
          <w:szCs w:val="24"/>
        </w:rPr>
      </w:pPr>
      <w:r w:rsidRPr="00060ADC">
        <w:rPr>
          <w:rFonts w:cs="Times New Roman"/>
          <w:i/>
          <w:color w:val="FF0000"/>
          <w:szCs w:val="24"/>
        </w:rPr>
        <w:t>(krótki opis</w:t>
      </w:r>
      <w:r w:rsidR="00235FB2" w:rsidRPr="00060ADC">
        <w:rPr>
          <w:rFonts w:cs="Times New Roman"/>
          <w:i/>
          <w:color w:val="FF0000"/>
          <w:szCs w:val="24"/>
        </w:rPr>
        <w:t xml:space="preserve"> + schemat</w:t>
      </w:r>
      <w:r w:rsidRPr="00060ADC">
        <w:rPr>
          <w:rFonts w:cs="Times New Roman"/>
          <w:i/>
          <w:color w:val="FF0000"/>
          <w:szCs w:val="24"/>
        </w:rPr>
        <w:t>)</w:t>
      </w:r>
    </w:p>
    <w:p w:rsidR="0027666E" w:rsidRPr="00232D36" w:rsidRDefault="0027666E" w:rsidP="0027666E">
      <w:pPr>
        <w:ind w:left="284" w:firstLine="424"/>
        <w:contextualSpacing/>
        <w:jc w:val="both"/>
        <w:rPr>
          <w:rFonts w:cs="Times New Roman"/>
          <w:i/>
          <w:color w:val="FF0000"/>
          <w:szCs w:val="24"/>
        </w:rPr>
      </w:pPr>
      <w:r w:rsidRPr="00232D36">
        <w:rPr>
          <w:rFonts w:cs="Times New Roman"/>
          <w:i/>
          <w:color w:val="FF0000"/>
          <w:szCs w:val="24"/>
        </w:rPr>
        <w:t>(krótki opis, + schemat)</w:t>
      </w:r>
    </w:p>
    <w:p w:rsidR="0027666E" w:rsidRPr="00232D36" w:rsidRDefault="0027666E" w:rsidP="0027666E">
      <w:pPr>
        <w:ind w:left="720"/>
        <w:contextualSpacing/>
        <w:jc w:val="both"/>
      </w:pPr>
      <w:r w:rsidRPr="00232D36">
        <w:t xml:space="preserve">Stacja elektroenergetyczna … kV … zlokalizowana jest na terenie gminy … w sąsiedztwie stacji GPZ … (własność Enea Operator </w:t>
      </w:r>
      <w:r w:rsidRPr="00232D36">
        <w:br/>
        <w:t xml:space="preserve">sp. z o.o.). Stacja służy do </w:t>
      </w:r>
      <w:r w:rsidR="00A74331" w:rsidRPr="00232D36">
        <w:t>………………</w:t>
      </w:r>
      <w:r w:rsidRPr="00232D36">
        <w:t xml:space="preserve"> …, poprzez transformator … o mocy … MVA, do sieci … kV Enea Operator sp. z o.o.  </w:t>
      </w:r>
    </w:p>
    <w:p w:rsidR="0027666E" w:rsidRPr="00232D36" w:rsidRDefault="0027666E" w:rsidP="0027666E">
      <w:pPr>
        <w:spacing w:line="360" w:lineRule="auto"/>
        <w:ind w:left="567"/>
        <w:contextualSpacing/>
        <w:jc w:val="both"/>
        <w:rPr>
          <w:rFonts w:cs="Times New Roman"/>
          <w:iCs/>
          <w:szCs w:val="24"/>
        </w:rPr>
      </w:pPr>
    </w:p>
    <w:p w:rsidR="0027666E" w:rsidRPr="00232D36" w:rsidRDefault="00A74331" w:rsidP="0027666E">
      <w:pPr>
        <w:ind w:left="720"/>
        <w:contextualSpacing/>
        <w:jc w:val="both"/>
        <w:rPr>
          <w:i/>
          <w:color w:val="FF0000"/>
        </w:rPr>
      </w:pPr>
      <w:r w:rsidRPr="00232D36">
        <w:rPr>
          <w:i/>
          <w:color w:val="FF0000"/>
        </w:rPr>
        <w:t>(dotyczy</w:t>
      </w:r>
      <w:r w:rsidR="006A39E3" w:rsidRPr="00232D36">
        <w:rPr>
          <w:i/>
          <w:color w:val="FF0000"/>
        </w:rPr>
        <w:t xml:space="preserve"> </w:t>
      </w:r>
      <w:r w:rsidRPr="00232D36">
        <w:rPr>
          <w:i/>
          <w:color w:val="FF0000"/>
        </w:rPr>
        <w:t>wytwórców</w:t>
      </w:r>
      <w:r w:rsidR="0027666E" w:rsidRPr="00232D36">
        <w:rPr>
          <w:i/>
          <w:color w:val="FF0000"/>
        </w:rPr>
        <w:t>)</w:t>
      </w:r>
    </w:p>
    <w:p w:rsidR="0027666E" w:rsidRPr="00232D36" w:rsidRDefault="0027666E" w:rsidP="0027666E">
      <w:pPr>
        <w:ind w:left="720"/>
        <w:contextualSpacing/>
        <w:jc w:val="both"/>
      </w:pPr>
      <w:r w:rsidRPr="00232D36">
        <w:t xml:space="preserve">W skład farmy … wchodzi … o mocy … MW. Moc przyłączeniowa farmy wynosi … MW. </w:t>
      </w:r>
    </w:p>
    <w:p w:rsidR="0027666E" w:rsidRPr="00232D36" w:rsidRDefault="0027666E" w:rsidP="0027666E">
      <w:pPr>
        <w:ind w:left="720"/>
        <w:contextualSpacing/>
        <w:jc w:val="both"/>
      </w:pPr>
      <w:r w:rsidRPr="00232D36">
        <w:t xml:space="preserve">Na terenie rozdzielni </w:t>
      </w:r>
      <w:r w:rsidR="00AD236B" w:rsidRPr="00232D36">
        <w:t>…</w:t>
      </w:r>
      <w:r w:rsidRPr="00232D36">
        <w:t xml:space="preserve"> kV zainstalowany jest … przyłączony do rozdzielnicy … kV (pole ...)  o wielkości … MVAr. </w:t>
      </w:r>
    </w:p>
    <w:p w:rsidR="0027666E" w:rsidRPr="00232D36" w:rsidRDefault="0027666E" w:rsidP="0027666E">
      <w:pPr>
        <w:ind w:left="720"/>
        <w:contextualSpacing/>
        <w:jc w:val="both"/>
      </w:pPr>
      <w:r w:rsidRPr="00232D36">
        <w:t xml:space="preserve">Stacja elektroenergetyczna 110/…kV … wyposażona jest w agregat prądotwórczy o mocy … kVA, który zasila potrzeby własne stacji i uruchamiany automatycznie po zaniku napięcia podstawowego. </w:t>
      </w:r>
    </w:p>
    <w:p w:rsidR="0027666E" w:rsidRPr="00232D36" w:rsidRDefault="0027666E" w:rsidP="0027666E">
      <w:pPr>
        <w:ind w:left="720"/>
        <w:contextualSpacing/>
        <w:jc w:val="both"/>
      </w:pPr>
    </w:p>
    <w:p w:rsidR="0027666E" w:rsidRPr="00232D36" w:rsidRDefault="0027666E" w:rsidP="0027666E">
      <w:pPr>
        <w:ind w:left="720"/>
        <w:contextualSpacing/>
        <w:jc w:val="both"/>
      </w:pPr>
      <w:r w:rsidRPr="00232D36">
        <w:t xml:space="preserve">Stacja … połączona </w:t>
      </w:r>
      <w:r w:rsidR="00AD236B" w:rsidRPr="00232D36">
        <w:t>sieci ENEA Operator</w:t>
      </w:r>
      <w:r w:rsidRPr="00232D36">
        <w:t xml:space="preserve"> … za pomocą linii </w:t>
      </w:r>
      <w:r w:rsidR="00AD236B" w:rsidRPr="00232D36">
        <w:t>…</w:t>
      </w:r>
      <w:r w:rsidRPr="00232D36">
        <w:t xml:space="preserve"> o długości … km. </w:t>
      </w:r>
    </w:p>
    <w:p w:rsidR="0027666E" w:rsidRPr="00060ADC" w:rsidRDefault="0027666E" w:rsidP="0027666E">
      <w:pPr>
        <w:ind w:left="720"/>
        <w:contextualSpacing/>
        <w:jc w:val="both"/>
      </w:pPr>
      <w:r w:rsidRPr="00232D36">
        <w:t xml:space="preserve">(Schemat stacji elektroenergetycznej … w załączniku nr </w:t>
      </w:r>
      <w:r w:rsidR="00086C6E" w:rsidRPr="00232D36">
        <w:t>…</w:t>
      </w:r>
      <w:r w:rsidRPr="00232D36">
        <w:t>)</w:t>
      </w:r>
      <w:r w:rsidRPr="00060ADC">
        <w:t xml:space="preserve"> </w:t>
      </w:r>
    </w:p>
    <w:p w:rsidR="0027666E" w:rsidRDefault="0027666E" w:rsidP="0027666E">
      <w:pPr>
        <w:ind w:left="567"/>
        <w:contextualSpacing/>
        <w:rPr>
          <w:rFonts w:cs="Times New Roman"/>
          <w:iCs/>
          <w:szCs w:val="24"/>
          <w:highlight w:val="cyan"/>
        </w:rPr>
      </w:pPr>
    </w:p>
    <w:p w:rsidR="00060ADC" w:rsidRDefault="00060ADC" w:rsidP="0027666E">
      <w:pPr>
        <w:ind w:left="567"/>
        <w:contextualSpacing/>
        <w:rPr>
          <w:rFonts w:cs="Times New Roman"/>
          <w:iCs/>
          <w:szCs w:val="24"/>
          <w:highlight w:val="cyan"/>
        </w:rPr>
      </w:pPr>
    </w:p>
    <w:p w:rsidR="00060ADC" w:rsidRDefault="00060ADC" w:rsidP="0027666E">
      <w:pPr>
        <w:ind w:left="567"/>
        <w:contextualSpacing/>
        <w:rPr>
          <w:rFonts w:cs="Times New Roman"/>
          <w:iCs/>
          <w:szCs w:val="24"/>
          <w:highlight w:val="cyan"/>
        </w:rPr>
      </w:pPr>
    </w:p>
    <w:p w:rsidR="00060ADC" w:rsidRDefault="00060ADC" w:rsidP="0027666E">
      <w:pPr>
        <w:ind w:left="567"/>
        <w:contextualSpacing/>
        <w:rPr>
          <w:rFonts w:cs="Times New Roman"/>
          <w:iCs/>
          <w:szCs w:val="24"/>
          <w:highlight w:val="cyan"/>
        </w:rPr>
      </w:pPr>
    </w:p>
    <w:p w:rsidR="00060ADC" w:rsidRDefault="00060ADC" w:rsidP="0027666E">
      <w:pPr>
        <w:ind w:left="567"/>
        <w:contextualSpacing/>
        <w:rPr>
          <w:rFonts w:cs="Times New Roman"/>
          <w:iCs/>
          <w:szCs w:val="24"/>
          <w:highlight w:val="cyan"/>
        </w:rPr>
      </w:pPr>
    </w:p>
    <w:p w:rsidR="00060ADC" w:rsidRDefault="00060ADC" w:rsidP="0027666E">
      <w:pPr>
        <w:ind w:left="567"/>
        <w:contextualSpacing/>
        <w:rPr>
          <w:rFonts w:cs="Times New Roman"/>
          <w:iCs/>
          <w:szCs w:val="24"/>
          <w:highlight w:val="cyan"/>
        </w:rPr>
      </w:pPr>
    </w:p>
    <w:p w:rsidR="00060ADC" w:rsidRDefault="00060ADC" w:rsidP="0027666E">
      <w:pPr>
        <w:ind w:left="567"/>
        <w:contextualSpacing/>
        <w:rPr>
          <w:rFonts w:cs="Times New Roman"/>
          <w:iCs/>
          <w:szCs w:val="24"/>
          <w:highlight w:val="cyan"/>
        </w:rPr>
      </w:pPr>
    </w:p>
    <w:p w:rsidR="00060ADC" w:rsidRDefault="00060ADC" w:rsidP="0027666E">
      <w:pPr>
        <w:ind w:left="567"/>
        <w:contextualSpacing/>
        <w:rPr>
          <w:rFonts w:cs="Times New Roman"/>
          <w:iCs/>
          <w:szCs w:val="24"/>
          <w:highlight w:val="cyan"/>
        </w:rPr>
      </w:pPr>
    </w:p>
    <w:p w:rsidR="00060ADC" w:rsidRDefault="00060ADC" w:rsidP="0027666E">
      <w:pPr>
        <w:ind w:left="567"/>
        <w:contextualSpacing/>
        <w:rPr>
          <w:rFonts w:cs="Times New Roman"/>
          <w:iCs/>
          <w:szCs w:val="24"/>
          <w:highlight w:val="cyan"/>
        </w:rPr>
      </w:pPr>
    </w:p>
    <w:p w:rsidR="00060ADC" w:rsidRDefault="00060ADC" w:rsidP="0027666E">
      <w:pPr>
        <w:ind w:left="567"/>
        <w:contextualSpacing/>
        <w:rPr>
          <w:rFonts w:cs="Times New Roman"/>
          <w:iCs/>
          <w:szCs w:val="24"/>
          <w:highlight w:val="cyan"/>
        </w:rPr>
      </w:pPr>
    </w:p>
    <w:p w:rsidR="00060ADC" w:rsidRDefault="00060ADC" w:rsidP="0027666E">
      <w:pPr>
        <w:ind w:left="567"/>
        <w:contextualSpacing/>
        <w:rPr>
          <w:rFonts w:cs="Times New Roman"/>
          <w:iCs/>
          <w:szCs w:val="24"/>
          <w:highlight w:val="cyan"/>
        </w:rPr>
      </w:pPr>
    </w:p>
    <w:p w:rsidR="00060ADC" w:rsidRDefault="00060ADC" w:rsidP="0027666E">
      <w:pPr>
        <w:ind w:left="567"/>
        <w:contextualSpacing/>
        <w:rPr>
          <w:rFonts w:cs="Times New Roman"/>
          <w:iCs/>
          <w:szCs w:val="24"/>
          <w:highlight w:val="cyan"/>
        </w:rPr>
      </w:pPr>
    </w:p>
    <w:p w:rsidR="00060ADC" w:rsidRPr="0027666E" w:rsidRDefault="00060ADC" w:rsidP="0027666E">
      <w:pPr>
        <w:ind w:left="567"/>
        <w:contextualSpacing/>
        <w:rPr>
          <w:rFonts w:cs="Times New Roman"/>
          <w:iCs/>
          <w:szCs w:val="24"/>
          <w:highlight w:val="cyan"/>
        </w:rPr>
      </w:pPr>
    </w:p>
    <w:p w:rsidR="0027666E" w:rsidRPr="00060ADC" w:rsidRDefault="0027666E" w:rsidP="0027666E">
      <w:pPr>
        <w:keepNext/>
        <w:keepLines/>
        <w:numPr>
          <w:ilvl w:val="1"/>
          <w:numId w:val="7"/>
        </w:numPr>
        <w:tabs>
          <w:tab w:val="num" w:pos="360"/>
        </w:tabs>
        <w:spacing w:before="320" w:after="120"/>
        <w:ind w:left="1283" w:firstLine="0"/>
        <w:outlineLvl w:val="1"/>
        <w:rPr>
          <w:rFonts w:eastAsiaTheme="majorEastAsia" w:cstheme="majorBidi"/>
          <w:b/>
          <w:bCs/>
          <w:szCs w:val="26"/>
        </w:rPr>
      </w:pPr>
      <w:bookmarkStart w:id="25" w:name="_Toc483897809"/>
      <w:bookmarkStart w:id="26" w:name="_Toc103586875"/>
      <w:bookmarkStart w:id="27" w:name="_Toc106696409"/>
      <w:r w:rsidRPr="00060ADC">
        <w:rPr>
          <w:rFonts w:eastAsiaTheme="majorEastAsia" w:cstheme="majorBidi"/>
          <w:b/>
          <w:bCs/>
          <w:szCs w:val="26"/>
        </w:rPr>
        <w:lastRenderedPageBreak/>
        <w:t>Obwody pierwotne.</w:t>
      </w:r>
      <w:bookmarkEnd w:id="25"/>
      <w:bookmarkEnd w:id="26"/>
      <w:bookmarkEnd w:id="27"/>
      <w:r w:rsidRPr="00060ADC">
        <w:rPr>
          <w:rFonts w:eastAsiaTheme="majorEastAsia" w:cstheme="majorBidi"/>
          <w:b/>
          <w:bCs/>
          <w:szCs w:val="26"/>
        </w:rPr>
        <w:tab/>
      </w:r>
    </w:p>
    <w:p w:rsidR="0027666E" w:rsidRPr="00060ADC" w:rsidRDefault="0027666E" w:rsidP="0027666E">
      <w:pPr>
        <w:ind w:firstLine="708"/>
        <w:rPr>
          <w:i/>
          <w:szCs w:val="24"/>
        </w:rPr>
      </w:pPr>
      <w:r w:rsidRPr="00060ADC">
        <w:rPr>
          <w:i/>
          <w:color w:val="FF0000"/>
          <w:szCs w:val="24"/>
        </w:rPr>
        <w:t>(krótki opis)</w:t>
      </w:r>
    </w:p>
    <w:p w:rsidR="0027666E" w:rsidRPr="00060ADC" w:rsidRDefault="0027666E" w:rsidP="0027666E">
      <w:pPr>
        <w:ind w:firstLine="708"/>
        <w:rPr>
          <w:bCs/>
          <w:szCs w:val="24"/>
        </w:rPr>
      </w:pPr>
      <w:r w:rsidRPr="00060ADC">
        <w:rPr>
          <w:bCs/>
          <w:szCs w:val="24"/>
        </w:rPr>
        <w:t>…</w:t>
      </w:r>
    </w:p>
    <w:p w:rsidR="0027666E" w:rsidRPr="00060ADC" w:rsidRDefault="0027666E" w:rsidP="0027666E">
      <w:pPr>
        <w:keepNext/>
        <w:keepLines/>
        <w:numPr>
          <w:ilvl w:val="1"/>
          <w:numId w:val="7"/>
        </w:numPr>
        <w:tabs>
          <w:tab w:val="num" w:pos="360"/>
        </w:tabs>
        <w:spacing w:before="320" w:after="120"/>
        <w:ind w:left="1283" w:firstLine="0"/>
        <w:outlineLvl w:val="1"/>
        <w:rPr>
          <w:rFonts w:eastAsiaTheme="majorEastAsia" w:cstheme="majorBidi"/>
          <w:b/>
          <w:bCs/>
          <w:szCs w:val="26"/>
        </w:rPr>
      </w:pPr>
      <w:bookmarkStart w:id="28" w:name="_Toc483897810"/>
      <w:bookmarkStart w:id="29" w:name="_Toc103586876"/>
      <w:bookmarkStart w:id="30" w:name="_Toc106696410"/>
      <w:r w:rsidRPr="00060ADC">
        <w:rPr>
          <w:rFonts w:eastAsiaTheme="majorEastAsia" w:cstheme="majorBidi"/>
          <w:b/>
          <w:bCs/>
          <w:szCs w:val="26"/>
        </w:rPr>
        <w:t>Zakres telemechaniki</w:t>
      </w:r>
      <w:bookmarkEnd w:id="28"/>
      <w:r w:rsidRPr="00060ADC">
        <w:rPr>
          <w:rFonts w:eastAsiaTheme="majorEastAsia" w:cstheme="majorBidi"/>
          <w:b/>
          <w:bCs/>
          <w:szCs w:val="26"/>
        </w:rPr>
        <w:t>.</w:t>
      </w:r>
      <w:bookmarkEnd w:id="29"/>
      <w:bookmarkEnd w:id="30"/>
    </w:p>
    <w:p w:rsidR="0027666E" w:rsidRPr="00060ADC" w:rsidRDefault="0027666E" w:rsidP="0027666E">
      <w:pPr>
        <w:ind w:firstLine="708"/>
        <w:rPr>
          <w:i/>
          <w:szCs w:val="24"/>
        </w:rPr>
      </w:pPr>
      <w:r w:rsidRPr="00060ADC">
        <w:rPr>
          <w:i/>
          <w:color w:val="FF0000"/>
          <w:szCs w:val="24"/>
        </w:rPr>
        <w:t>(krótki opis SSiN, urządzenia (koncentratory, kanały komunikacji itp.))</w:t>
      </w:r>
    </w:p>
    <w:p w:rsidR="0027666E" w:rsidRPr="00060ADC" w:rsidRDefault="0027666E" w:rsidP="0027666E">
      <w:pPr>
        <w:ind w:firstLine="708"/>
        <w:rPr>
          <w:b/>
          <w:bCs/>
          <w:szCs w:val="24"/>
        </w:rPr>
      </w:pPr>
      <w:r w:rsidRPr="00060ADC">
        <w:rPr>
          <w:b/>
          <w:bCs/>
          <w:szCs w:val="24"/>
        </w:rPr>
        <w:t>Pomiary przesyłane do Enea Operator sp. z o.o.:</w:t>
      </w:r>
    </w:p>
    <w:p w:rsidR="0027666E" w:rsidRPr="00060ADC" w:rsidRDefault="0027666E" w:rsidP="0027666E">
      <w:pPr>
        <w:numPr>
          <w:ilvl w:val="1"/>
          <w:numId w:val="26"/>
        </w:numPr>
        <w:contextualSpacing/>
        <w:rPr>
          <w:bCs/>
          <w:szCs w:val="24"/>
        </w:rPr>
      </w:pPr>
      <w:r w:rsidRPr="00060ADC">
        <w:rPr>
          <w:bCs/>
          <w:szCs w:val="24"/>
        </w:rPr>
        <w:t>napięcia U1, U2, U3, U12, U23, U31,</w:t>
      </w:r>
    </w:p>
    <w:p w:rsidR="0027666E" w:rsidRPr="00060ADC" w:rsidRDefault="0027666E" w:rsidP="0027666E">
      <w:pPr>
        <w:numPr>
          <w:ilvl w:val="1"/>
          <w:numId w:val="26"/>
        </w:numPr>
        <w:contextualSpacing/>
        <w:rPr>
          <w:bCs/>
          <w:szCs w:val="24"/>
        </w:rPr>
      </w:pPr>
      <w:r w:rsidRPr="00060ADC">
        <w:rPr>
          <w:bCs/>
          <w:szCs w:val="24"/>
        </w:rPr>
        <w:t>prąd I1, I2, I3,</w:t>
      </w:r>
    </w:p>
    <w:p w:rsidR="0027666E" w:rsidRPr="00060ADC" w:rsidRDefault="0027666E" w:rsidP="0027666E">
      <w:pPr>
        <w:numPr>
          <w:ilvl w:val="1"/>
          <w:numId w:val="26"/>
        </w:numPr>
        <w:contextualSpacing/>
        <w:rPr>
          <w:bCs/>
          <w:szCs w:val="24"/>
        </w:rPr>
      </w:pPr>
      <w:r w:rsidRPr="00060ADC">
        <w:rPr>
          <w:bCs/>
          <w:szCs w:val="24"/>
        </w:rPr>
        <w:t>ciśnienie bezwzględne,</w:t>
      </w:r>
    </w:p>
    <w:p w:rsidR="0027666E" w:rsidRPr="00060ADC" w:rsidRDefault="0027666E" w:rsidP="0027666E">
      <w:pPr>
        <w:numPr>
          <w:ilvl w:val="1"/>
          <w:numId w:val="26"/>
        </w:numPr>
        <w:contextualSpacing/>
        <w:rPr>
          <w:bCs/>
          <w:szCs w:val="24"/>
        </w:rPr>
      </w:pPr>
      <w:r w:rsidRPr="00060ADC">
        <w:rPr>
          <w:bCs/>
          <w:szCs w:val="24"/>
        </w:rPr>
        <w:t>częstotliwość,</w:t>
      </w:r>
    </w:p>
    <w:p w:rsidR="0027666E" w:rsidRPr="00060ADC" w:rsidRDefault="0027666E" w:rsidP="0027666E">
      <w:pPr>
        <w:numPr>
          <w:ilvl w:val="1"/>
          <w:numId w:val="26"/>
        </w:numPr>
        <w:contextualSpacing/>
        <w:rPr>
          <w:bCs/>
          <w:szCs w:val="24"/>
        </w:rPr>
      </w:pPr>
      <w:r w:rsidRPr="00060ADC">
        <w:rPr>
          <w:bCs/>
          <w:szCs w:val="24"/>
        </w:rPr>
        <w:t>kierunek wiatru,</w:t>
      </w:r>
    </w:p>
    <w:p w:rsidR="0027666E" w:rsidRPr="00060ADC" w:rsidRDefault="0027666E" w:rsidP="0027666E">
      <w:pPr>
        <w:numPr>
          <w:ilvl w:val="1"/>
          <w:numId w:val="26"/>
        </w:numPr>
        <w:contextualSpacing/>
        <w:rPr>
          <w:bCs/>
          <w:szCs w:val="24"/>
        </w:rPr>
      </w:pPr>
      <w:r w:rsidRPr="00060ADC">
        <w:rPr>
          <w:bCs/>
          <w:szCs w:val="24"/>
        </w:rPr>
        <w:t>moc bierna,</w:t>
      </w:r>
    </w:p>
    <w:p w:rsidR="0027666E" w:rsidRPr="00060ADC" w:rsidRDefault="0027666E" w:rsidP="0027666E">
      <w:pPr>
        <w:numPr>
          <w:ilvl w:val="1"/>
          <w:numId w:val="26"/>
        </w:numPr>
        <w:contextualSpacing/>
        <w:rPr>
          <w:bCs/>
          <w:szCs w:val="24"/>
        </w:rPr>
      </w:pPr>
      <w:r w:rsidRPr="00060ADC">
        <w:rPr>
          <w:bCs/>
          <w:szCs w:val="24"/>
        </w:rPr>
        <w:t>moc bierna generacji,</w:t>
      </w:r>
    </w:p>
    <w:p w:rsidR="0027666E" w:rsidRPr="00060ADC" w:rsidRDefault="0027666E" w:rsidP="0027666E">
      <w:pPr>
        <w:numPr>
          <w:ilvl w:val="1"/>
          <w:numId w:val="26"/>
        </w:numPr>
        <w:contextualSpacing/>
        <w:rPr>
          <w:bCs/>
          <w:szCs w:val="24"/>
        </w:rPr>
      </w:pPr>
      <w:r w:rsidRPr="00060ADC">
        <w:rPr>
          <w:bCs/>
          <w:szCs w:val="24"/>
        </w:rPr>
        <w:t>moc czynna,</w:t>
      </w:r>
    </w:p>
    <w:p w:rsidR="0027666E" w:rsidRPr="00060ADC" w:rsidRDefault="0027666E" w:rsidP="0027666E">
      <w:pPr>
        <w:numPr>
          <w:ilvl w:val="1"/>
          <w:numId w:val="26"/>
        </w:numPr>
        <w:contextualSpacing/>
        <w:rPr>
          <w:bCs/>
          <w:szCs w:val="24"/>
        </w:rPr>
      </w:pPr>
      <w:r w:rsidRPr="00060ADC">
        <w:rPr>
          <w:bCs/>
          <w:szCs w:val="24"/>
        </w:rPr>
        <w:t>moc czynna generacji,</w:t>
      </w:r>
    </w:p>
    <w:p w:rsidR="0027666E" w:rsidRPr="00060ADC" w:rsidRDefault="0027666E" w:rsidP="0027666E">
      <w:pPr>
        <w:numPr>
          <w:ilvl w:val="1"/>
          <w:numId w:val="26"/>
        </w:numPr>
        <w:contextualSpacing/>
        <w:rPr>
          <w:bCs/>
          <w:szCs w:val="24"/>
        </w:rPr>
      </w:pPr>
      <w:r w:rsidRPr="00060ADC">
        <w:rPr>
          <w:bCs/>
          <w:szCs w:val="24"/>
        </w:rPr>
        <w:t>średnia prędkość wiatru lub nasłonecznienie,</w:t>
      </w:r>
    </w:p>
    <w:p w:rsidR="0027666E" w:rsidRPr="00060ADC" w:rsidRDefault="0027666E" w:rsidP="0027666E">
      <w:pPr>
        <w:numPr>
          <w:ilvl w:val="1"/>
          <w:numId w:val="26"/>
        </w:numPr>
        <w:contextualSpacing/>
        <w:rPr>
          <w:bCs/>
          <w:szCs w:val="24"/>
        </w:rPr>
      </w:pPr>
      <w:r w:rsidRPr="00060ADC">
        <w:rPr>
          <w:bCs/>
          <w:szCs w:val="24"/>
        </w:rPr>
        <w:t>temperatura,</w:t>
      </w:r>
    </w:p>
    <w:p w:rsidR="0027666E" w:rsidRPr="00060ADC" w:rsidRDefault="0027666E" w:rsidP="0027666E">
      <w:pPr>
        <w:numPr>
          <w:ilvl w:val="1"/>
          <w:numId w:val="26"/>
        </w:numPr>
        <w:contextualSpacing/>
        <w:rPr>
          <w:bCs/>
          <w:szCs w:val="24"/>
        </w:rPr>
      </w:pPr>
      <w:r w:rsidRPr="00060ADC">
        <w:rPr>
          <w:bCs/>
          <w:szCs w:val="24"/>
        </w:rPr>
        <w:t>współczynnik mocy cosφ,</w:t>
      </w:r>
    </w:p>
    <w:p w:rsidR="0027666E" w:rsidRPr="00060ADC" w:rsidRDefault="0027666E" w:rsidP="0027666E">
      <w:pPr>
        <w:numPr>
          <w:ilvl w:val="1"/>
          <w:numId w:val="26"/>
        </w:numPr>
        <w:contextualSpacing/>
        <w:rPr>
          <w:bCs/>
          <w:szCs w:val="24"/>
        </w:rPr>
      </w:pPr>
      <w:r w:rsidRPr="00060ADC">
        <w:rPr>
          <w:bCs/>
          <w:szCs w:val="24"/>
        </w:rPr>
        <w:t>współczynnik mocy tgφ,</w:t>
      </w:r>
    </w:p>
    <w:p w:rsidR="0027666E" w:rsidRPr="00060ADC" w:rsidRDefault="0027666E" w:rsidP="0027666E">
      <w:pPr>
        <w:numPr>
          <w:ilvl w:val="1"/>
          <w:numId w:val="26"/>
        </w:numPr>
        <w:contextualSpacing/>
        <w:rPr>
          <w:bCs/>
          <w:szCs w:val="24"/>
        </w:rPr>
      </w:pPr>
      <w:r w:rsidRPr="00060ADC">
        <w:rPr>
          <w:bCs/>
          <w:szCs w:val="24"/>
        </w:rPr>
        <w:t>Nastawy żądane P, Q, U, cosφ,</w:t>
      </w:r>
    </w:p>
    <w:p w:rsidR="0027666E" w:rsidRPr="00060ADC" w:rsidRDefault="0027666E" w:rsidP="0027666E">
      <w:pPr>
        <w:numPr>
          <w:ilvl w:val="1"/>
          <w:numId w:val="26"/>
        </w:numPr>
        <w:contextualSpacing/>
        <w:rPr>
          <w:bCs/>
          <w:szCs w:val="24"/>
        </w:rPr>
      </w:pPr>
      <w:r w:rsidRPr="00060ADC">
        <w:rPr>
          <w:bCs/>
          <w:szCs w:val="24"/>
        </w:rPr>
        <w:t>Nastawy regulatora P, Q, U, cosφ,</w:t>
      </w:r>
    </w:p>
    <w:p w:rsidR="0027666E" w:rsidRPr="00060ADC" w:rsidRDefault="0027666E" w:rsidP="0027666E">
      <w:pPr>
        <w:numPr>
          <w:ilvl w:val="1"/>
          <w:numId w:val="26"/>
        </w:numPr>
        <w:contextualSpacing/>
        <w:rPr>
          <w:bCs/>
          <w:szCs w:val="24"/>
        </w:rPr>
      </w:pPr>
      <w:r w:rsidRPr="00060ADC">
        <w:rPr>
          <w:bCs/>
          <w:szCs w:val="24"/>
        </w:rPr>
        <w:t>Maksymalne wartości generacji – P-MAX, Q-MAX ind, Q-MAX poj.</w:t>
      </w:r>
    </w:p>
    <w:p w:rsidR="0027666E" w:rsidRPr="00060ADC" w:rsidRDefault="0027666E" w:rsidP="0027666E">
      <w:pPr>
        <w:spacing w:after="0"/>
        <w:ind w:left="822" w:firstLine="454"/>
        <w:jc w:val="both"/>
        <w:rPr>
          <w:rFonts w:cs="Arial"/>
          <w:b/>
          <w:bCs/>
        </w:rPr>
      </w:pPr>
    </w:p>
    <w:p w:rsidR="0027666E" w:rsidRPr="00060ADC" w:rsidRDefault="0027666E" w:rsidP="0027666E">
      <w:pPr>
        <w:ind w:firstLine="708"/>
        <w:rPr>
          <w:b/>
          <w:bCs/>
          <w:szCs w:val="24"/>
        </w:rPr>
      </w:pPr>
      <w:r w:rsidRPr="00060ADC">
        <w:rPr>
          <w:b/>
          <w:bCs/>
          <w:szCs w:val="24"/>
        </w:rPr>
        <w:t>Sygnalizacja przesyłana do Enea Operator sp. z o.o.:</w:t>
      </w:r>
    </w:p>
    <w:p w:rsidR="008F29E2" w:rsidRPr="00232D36" w:rsidRDefault="008F29E2" w:rsidP="0027666E">
      <w:pPr>
        <w:ind w:firstLine="708"/>
        <w:rPr>
          <w:b/>
          <w:bCs/>
          <w:szCs w:val="24"/>
        </w:rPr>
      </w:pPr>
      <w:r w:rsidRPr="00232D36">
        <w:rPr>
          <w:b/>
          <w:bCs/>
          <w:szCs w:val="24"/>
        </w:rPr>
        <w:t>(Zgodn</w:t>
      </w:r>
      <w:r w:rsidR="00060ADC" w:rsidRPr="00232D36">
        <w:rPr>
          <w:b/>
          <w:bCs/>
          <w:szCs w:val="24"/>
        </w:rPr>
        <w:t>a</w:t>
      </w:r>
      <w:r w:rsidRPr="00232D36">
        <w:rPr>
          <w:b/>
          <w:bCs/>
          <w:szCs w:val="24"/>
        </w:rPr>
        <w:t xml:space="preserve"> z</w:t>
      </w:r>
      <w:r w:rsidR="00742770" w:rsidRPr="00232D36">
        <w:rPr>
          <w:b/>
          <w:bCs/>
          <w:szCs w:val="24"/>
        </w:rPr>
        <w:t xml:space="preserve"> katalogiem standardowych sygnałów, pomiarów i sterowań </w:t>
      </w:r>
      <w:r w:rsidR="00060ADC" w:rsidRPr="00232D36">
        <w:rPr>
          <w:b/>
          <w:bCs/>
          <w:szCs w:val="24"/>
        </w:rPr>
        <w:t>telemechaniki obiektowej EOP</w:t>
      </w:r>
      <w:r w:rsidRPr="00232D36">
        <w:rPr>
          <w:b/>
          <w:bCs/>
          <w:szCs w:val="24"/>
        </w:rPr>
        <w:t>)</w:t>
      </w:r>
    </w:p>
    <w:p w:rsidR="0027666E" w:rsidRPr="00232D36" w:rsidRDefault="00783037" w:rsidP="00783037">
      <w:pPr>
        <w:spacing w:after="0"/>
        <w:jc w:val="both"/>
        <w:rPr>
          <w:rFonts w:cs="Arial"/>
        </w:rPr>
      </w:pPr>
      <w:r w:rsidRPr="00232D36">
        <w:t xml:space="preserve">W przypadku przerwy w transmisji wymaganych sygnałów wytwórca zobowiązany jest do bezzwłocznego przywrócenia działania transmisji sygnałów. </w:t>
      </w:r>
    </w:p>
    <w:p w:rsidR="0027666E" w:rsidRPr="00232D36" w:rsidRDefault="0027666E" w:rsidP="0027666E">
      <w:pPr>
        <w:spacing w:after="0"/>
        <w:ind w:left="822" w:firstLine="454"/>
        <w:jc w:val="both"/>
        <w:rPr>
          <w:rFonts w:cs="Arial"/>
        </w:rPr>
      </w:pPr>
    </w:p>
    <w:p w:rsidR="00B2470F" w:rsidRPr="00232D36" w:rsidRDefault="00B2470F" w:rsidP="0027666E">
      <w:pPr>
        <w:ind w:firstLine="708"/>
        <w:rPr>
          <w:b/>
          <w:bCs/>
          <w:szCs w:val="24"/>
        </w:rPr>
      </w:pPr>
      <w:r w:rsidRPr="00232D36">
        <w:rPr>
          <w:b/>
          <w:bCs/>
          <w:szCs w:val="24"/>
        </w:rPr>
        <w:t xml:space="preserve">Sterowania </w:t>
      </w:r>
      <w:r w:rsidR="005D0D41" w:rsidRPr="00232D36">
        <w:rPr>
          <w:b/>
          <w:bCs/>
          <w:szCs w:val="24"/>
        </w:rPr>
        <w:t>udostępnione dla</w:t>
      </w:r>
      <w:r w:rsidRPr="00232D36">
        <w:rPr>
          <w:b/>
          <w:bCs/>
          <w:szCs w:val="24"/>
        </w:rPr>
        <w:t xml:space="preserve"> Enea Operator sp. z o.o.</w:t>
      </w:r>
      <w:r w:rsidR="005D0D41" w:rsidRPr="00232D36">
        <w:rPr>
          <w:b/>
          <w:bCs/>
          <w:szCs w:val="24"/>
        </w:rPr>
        <w:t xml:space="preserve"> przez Wytwórcę</w:t>
      </w:r>
      <w:r w:rsidRPr="00232D36">
        <w:rPr>
          <w:b/>
          <w:bCs/>
          <w:szCs w:val="24"/>
        </w:rPr>
        <w:t>:</w:t>
      </w:r>
    </w:p>
    <w:p w:rsidR="004B6A07" w:rsidRPr="00060ADC" w:rsidRDefault="004B6A07" w:rsidP="004B6A07">
      <w:pPr>
        <w:ind w:firstLine="708"/>
        <w:rPr>
          <w:b/>
          <w:bCs/>
          <w:szCs w:val="24"/>
        </w:rPr>
      </w:pPr>
      <w:r w:rsidRPr="00232D36">
        <w:rPr>
          <w:b/>
          <w:bCs/>
          <w:szCs w:val="24"/>
        </w:rPr>
        <w:t>(Zgodna z katalogiem standardowych sygnałów, pomiarów i sterowań telemechaniki obiektowej EOP)</w:t>
      </w:r>
    </w:p>
    <w:p w:rsidR="00060ADC" w:rsidRPr="00060ADC" w:rsidRDefault="00060ADC" w:rsidP="00742770">
      <w:pPr>
        <w:rPr>
          <w:highlight w:val="green"/>
        </w:rPr>
      </w:pPr>
    </w:p>
    <w:p w:rsidR="00742770" w:rsidRDefault="00742770" w:rsidP="0027666E"/>
    <w:p w:rsidR="006A39E3" w:rsidRDefault="006A39E3" w:rsidP="0027666E"/>
    <w:p w:rsidR="006A39E3" w:rsidRPr="00F06F62" w:rsidRDefault="006A39E3" w:rsidP="0027666E"/>
    <w:p w:rsidR="006C04B7" w:rsidRPr="00C341AE" w:rsidRDefault="00454288" w:rsidP="00DD3B5B">
      <w:pPr>
        <w:pStyle w:val="Nagwek2"/>
      </w:pPr>
      <w:bookmarkStart w:id="31" w:name="_Toc106696411"/>
      <w:r w:rsidRPr="00C341AE">
        <w:lastRenderedPageBreak/>
        <w:t>Telemechanika, regulacja i ograniczenia</w:t>
      </w:r>
      <w:bookmarkEnd w:id="31"/>
      <w:r w:rsidRPr="00C341AE">
        <w:t xml:space="preserve"> </w:t>
      </w:r>
      <w:r w:rsidR="006C04B7" w:rsidRPr="00C341AE">
        <w:tab/>
      </w:r>
    </w:p>
    <w:p w:rsidR="00060ADC" w:rsidRPr="00232D36" w:rsidRDefault="00060ADC" w:rsidP="00060ADC"/>
    <w:p w:rsidR="00060ADC" w:rsidRPr="00B345EA" w:rsidRDefault="00060ADC" w:rsidP="00060ADC">
      <w:pPr>
        <w:rPr>
          <w:i/>
          <w:color w:val="FF0000"/>
        </w:rPr>
      </w:pPr>
      <w:r w:rsidRPr="00B345EA">
        <w:rPr>
          <w:i/>
          <w:color w:val="FF0000"/>
        </w:rPr>
        <w:t>(</w:t>
      </w:r>
      <w:r w:rsidR="00F9147F" w:rsidRPr="00B345EA">
        <w:rPr>
          <w:i/>
          <w:color w:val="FF0000"/>
        </w:rPr>
        <w:t>W przypadku wytwórców o</w:t>
      </w:r>
      <w:r w:rsidRPr="00B345EA">
        <w:rPr>
          <w:i/>
          <w:color w:val="FF0000"/>
        </w:rPr>
        <w:t>pisać algorytm sterowań automatyk generacji</w:t>
      </w:r>
      <w:r w:rsidR="00671567" w:rsidRPr="00B345EA">
        <w:rPr>
          <w:i/>
          <w:color w:val="FF0000"/>
        </w:rPr>
        <w:t xml:space="preserve"> w systemie dyspozytorskim SCADA – uzgodniony na etapie dokumentacji technicznej lub na etapie prób i testów</w:t>
      </w:r>
      <w:r w:rsidRPr="00B345EA">
        <w:rPr>
          <w:i/>
          <w:color w:val="FF0000"/>
        </w:rPr>
        <w:t>)</w:t>
      </w:r>
    </w:p>
    <w:p w:rsidR="00060ADC" w:rsidRPr="00232D36" w:rsidRDefault="00060ADC" w:rsidP="00060ADC">
      <w:r w:rsidRPr="00232D36">
        <w:t xml:space="preserve">W przypadku </w:t>
      </w:r>
      <w:r w:rsidR="006A39E3" w:rsidRPr="00232D36">
        <w:t>wystąpienia</w:t>
      </w:r>
      <w:r w:rsidRPr="00232D36">
        <w:t xml:space="preserve"> zagrożenia bezpieczeństwa pracy systemu elektroenergetycznego ( przeciążenia </w:t>
      </w:r>
      <w:r w:rsidR="00C341AE" w:rsidRPr="00232D36">
        <w:t>elementów</w:t>
      </w:r>
      <w:r w:rsidR="008F2EB4" w:rsidRPr="00232D36">
        <w:t xml:space="preserve"> sieci, </w:t>
      </w:r>
      <w:r w:rsidR="00C341AE" w:rsidRPr="00232D36">
        <w:t xml:space="preserve">transformatorów 110/SN kV stacji ……, problemów napięciowych) mogą nastąpić częściowe ograniczenia pracy źródła wytwórczego lub całkowite odstawienie generacji. </w:t>
      </w:r>
    </w:p>
    <w:p w:rsidR="00854E8D" w:rsidRPr="00854E8D" w:rsidRDefault="006C04B7" w:rsidP="00766115">
      <w:pPr>
        <w:pStyle w:val="Nagwek1"/>
        <w:rPr>
          <w:rFonts w:cs="Times New Roman"/>
          <w:color w:val="FF0000"/>
          <w:szCs w:val="24"/>
        </w:rPr>
      </w:pPr>
      <w:bookmarkStart w:id="32" w:name="_Toc483897813"/>
      <w:bookmarkStart w:id="33" w:name="_Toc106696412"/>
      <w:r w:rsidRPr="00854E8D">
        <w:rPr>
          <w:rStyle w:val="Nagwek1Znak"/>
          <w:b/>
        </w:rPr>
        <w:t>Granice własności (eksploatacji) urządzeń</w:t>
      </w:r>
      <w:r w:rsidRPr="00854E8D">
        <w:rPr>
          <w:rFonts w:cs="Times New Roman"/>
          <w:szCs w:val="24"/>
        </w:rPr>
        <w:t>.</w:t>
      </w:r>
      <w:bookmarkEnd w:id="32"/>
      <w:bookmarkEnd w:id="33"/>
      <w:r w:rsidRPr="00854E8D">
        <w:rPr>
          <w:rFonts w:cs="Times New Roman"/>
          <w:szCs w:val="24"/>
        </w:rPr>
        <w:tab/>
      </w:r>
    </w:p>
    <w:p w:rsidR="00854E8D" w:rsidRDefault="00854E8D" w:rsidP="00854E8D">
      <w:pPr>
        <w:pStyle w:val="Akapitzlist"/>
        <w:ind w:left="284" w:firstLine="283"/>
        <w:rPr>
          <w:rFonts w:cs="Times New Roman"/>
          <w:i/>
          <w:color w:val="FF0000"/>
          <w:szCs w:val="24"/>
        </w:rPr>
      </w:pPr>
      <w:r>
        <w:rPr>
          <w:rFonts w:cs="Times New Roman"/>
          <w:i/>
          <w:color w:val="FF0000"/>
          <w:szCs w:val="24"/>
        </w:rPr>
        <w:t>(opis wraz z zaznaczeniem</w:t>
      </w:r>
      <w:r w:rsidR="00095485">
        <w:rPr>
          <w:rFonts w:cs="Times New Roman"/>
          <w:i/>
          <w:color w:val="FF0000"/>
          <w:szCs w:val="24"/>
        </w:rPr>
        <w:t xml:space="preserve"> na</w:t>
      </w:r>
      <w:r w:rsidR="00235FB2" w:rsidRPr="00854E8D">
        <w:rPr>
          <w:rFonts w:cs="Times New Roman"/>
          <w:i/>
          <w:color w:val="FF0000"/>
          <w:szCs w:val="24"/>
        </w:rPr>
        <w:t xml:space="preserve"> schemacie zasilania z pkt 3</w:t>
      </w:r>
      <w:r w:rsidR="00291900">
        <w:rPr>
          <w:rFonts w:cs="Times New Roman"/>
          <w:i/>
          <w:color w:val="FF0000"/>
          <w:szCs w:val="24"/>
        </w:rPr>
        <w:t xml:space="preserve"> – muszą być zgodne z wydanymi warunkami przyłączenia</w:t>
      </w:r>
      <w:r w:rsidR="00D21F71">
        <w:rPr>
          <w:rFonts w:cs="Times New Roman"/>
          <w:i/>
          <w:color w:val="FF0000"/>
          <w:szCs w:val="24"/>
        </w:rPr>
        <w:t>/umową przyłączeniową</w:t>
      </w:r>
      <w:r w:rsidR="00235FB2" w:rsidRPr="00854E8D">
        <w:rPr>
          <w:rFonts w:cs="Times New Roman"/>
          <w:i/>
          <w:color w:val="FF0000"/>
          <w:szCs w:val="24"/>
        </w:rPr>
        <w:t>)</w:t>
      </w:r>
    </w:p>
    <w:p w:rsidR="00854E8D" w:rsidRPr="00854E8D" w:rsidRDefault="006C04B7" w:rsidP="00766115">
      <w:pPr>
        <w:pStyle w:val="Nagwek1"/>
      </w:pPr>
      <w:bookmarkStart w:id="34" w:name="_Toc483897814"/>
      <w:bookmarkStart w:id="35" w:name="_Toc106696413"/>
      <w:r w:rsidRPr="00854E8D">
        <w:t>Układ normalny zasilania stacji elektroenergetycznej</w:t>
      </w:r>
      <w:bookmarkEnd w:id="34"/>
      <w:bookmarkEnd w:id="35"/>
      <w:r w:rsidRPr="00854E8D">
        <w:t xml:space="preserve"> </w:t>
      </w:r>
      <w:r w:rsidR="00235FB2" w:rsidRPr="00854E8D">
        <w:t xml:space="preserve"> </w:t>
      </w:r>
    </w:p>
    <w:p w:rsidR="006C04B7" w:rsidRDefault="00CE627E" w:rsidP="00CE627E">
      <w:pPr>
        <w:pStyle w:val="Akapitzlist"/>
        <w:ind w:left="284" w:firstLine="283"/>
        <w:rPr>
          <w:rFonts w:cs="Times New Roman"/>
          <w:i/>
          <w:color w:val="FF0000"/>
          <w:szCs w:val="24"/>
        </w:rPr>
      </w:pPr>
      <w:r w:rsidRPr="00232D36">
        <w:rPr>
          <w:rFonts w:cs="Times New Roman"/>
          <w:i/>
          <w:color w:val="FF0000"/>
          <w:szCs w:val="24"/>
        </w:rPr>
        <w:t>(</w:t>
      </w:r>
      <w:r w:rsidR="00235FB2" w:rsidRPr="00232D36">
        <w:rPr>
          <w:rFonts w:cs="Times New Roman"/>
          <w:i/>
          <w:color w:val="FF0000"/>
          <w:szCs w:val="24"/>
        </w:rPr>
        <w:t xml:space="preserve"> opis </w:t>
      </w:r>
      <w:r w:rsidRPr="00232D36">
        <w:rPr>
          <w:rFonts w:cs="Times New Roman"/>
          <w:i/>
          <w:color w:val="FF0000"/>
          <w:szCs w:val="24"/>
        </w:rPr>
        <w:t xml:space="preserve">pełnej ścieżki zasilania instalacji odbiorcy od głównego punktu zasilającego, poprzez transformator 110/15 kV, szyny zbiorcze SN, pole linii SN, linię SN, stację lub łącznik SN, wraz </w:t>
      </w:r>
      <w:r w:rsidR="00235FB2" w:rsidRPr="00232D36">
        <w:rPr>
          <w:rFonts w:cs="Times New Roman"/>
          <w:i/>
          <w:color w:val="FF0000"/>
          <w:szCs w:val="24"/>
        </w:rPr>
        <w:t>ze stanem łączników po stronie ENEA Operator i właściciela obiektu).</w:t>
      </w:r>
    </w:p>
    <w:p w:rsidR="00F251CB" w:rsidRPr="005E255D" w:rsidRDefault="00F251CB" w:rsidP="00CE627E">
      <w:pPr>
        <w:pStyle w:val="Akapitzlist"/>
        <w:ind w:left="284" w:firstLine="283"/>
        <w:rPr>
          <w:rFonts w:cs="Times New Roman"/>
          <w:b/>
          <w:color w:val="FF0000"/>
          <w:szCs w:val="24"/>
        </w:rPr>
      </w:pPr>
    </w:p>
    <w:p w:rsidR="006C04B7" w:rsidRPr="00BC4FAF" w:rsidRDefault="006C04B7" w:rsidP="00766115">
      <w:pPr>
        <w:pStyle w:val="Nagwek1"/>
      </w:pPr>
      <w:bookmarkStart w:id="36" w:name="_Toc483897815"/>
      <w:bookmarkStart w:id="37" w:name="_Toc106696414"/>
      <w:r w:rsidRPr="00BC4FAF">
        <w:t>Współpraca ruchowa.</w:t>
      </w:r>
      <w:bookmarkEnd w:id="36"/>
      <w:bookmarkEnd w:id="37"/>
      <w:r w:rsidRPr="00BC4FAF">
        <w:tab/>
      </w:r>
    </w:p>
    <w:p w:rsidR="00854E8D" w:rsidRDefault="006C04B7" w:rsidP="00DD3B5B">
      <w:pPr>
        <w:pStyle w:val="Nagwek2"/>
      </w:pPr>
      <w:bookmarkStart w:id="38" w:name="_Toc483897816"/>
      <w:bookmarkStart w:id="39" w:name="_Toc106696415"/>
      <w:r w:rsidRPr="00BC4FAF">
        <w:t xml:space="preserve">Zakres współpracy ruchowej </w:t>
      </w:r>
      <w:r w:rsidR="0055663F">
        <w:t xml:space="preserve">właściwych </w:t>
      </w:r>
      <w:r w:rsidRPr="00BC4FAF">
        <w:t>służb dyspozytorskich ENEA Operator Sp</w:t>
      </w:r>
      <w:r w:rsidR="00B46E97">
        <w:t>.</w:t>
      </w:r>
      <w:r w:rsidRPr="00BC4FAF">
        <w:t xml:space="preserve"> z o.o. i personelu obsługi/ene</w:t>
      </w:r>
      <w:r w:rsidR="00235FB2">
        <w:t>rgetycznego właściciela obiektu.</w:t>
      </w:r>
      <w:bookmarkEnd w:id="38"/>
      <w:bookmarkEnd w:id="39"/>
      <w:r w:rsidR="00235FB2">
        <w:t xml:space="preserve"> </w:t>
      </w:r>
      <w:r w:rsidRPr="00BC4FAF">
        <w:tab/>
      </w:r>
    </w:p>
    <w:p w:rsidR="006C04B7" w:rsidRPr="00854E8D" w:rsidRDefault="00235FB2" w:rsidP="00854E8D">
      <w:pPr>
        <w:pStyle w:val="Akapitzlist"/>
        <w:ind w:left="284" w:firstLine="283"/>
        <w:rPr>
          <w:rFonts w:cs="Times New Roman"/>
          <w:i/>
          <w:color w:val="FF0000"/>
          <w:szCs w:val="24"/>
        </w:rPr>
      </w:pPr>
      <w:r w:rsidRPr="00854E8D">
        <w:rPr>
          <w:rFonts w:cs="Times New Roman"/>
          <w:i/>
          <w:color w:val="FF0000"/>
          <w:szCs w:val="24"/>
        </w:rPr>
        <w:t>(</w:t>
      </w:r>
      <w:r w:rsidR="009A691D">
        <w:rPr>
          <w:rFonts w:cs="Times New Roman"/>
          <w:i/>
          <w:color w:val="FF0000"/>
          <w:szCs w:val="24"/>
        </w:rPr>
        <w:t xml:space="preserve">opisać </w:t>
      </w:r>
      <w:r w:rsidRPr="00854E8D">
        <w:rPr>
          <w:rFonts w:cs="Times New Roman"/>
          <w:i/>
          <w:color w:val="FF0000"/>
          <w:szCs w:val="24"/>
        </w:rPr>
        <w:t>podział urządzeń pod względem operatywnego kierownictwa i nadzoru)</w:t>
      </w:r>
    </w:p>
    <w:p w:rsidR="006C04B7" w:rsidRPr="00BC4FAF" w:rsidRDefault="006C04B7" w:rsidP="00DD3B5B">
      <w:pPr>
        <w:pStyle w:val="Nagwek2"/>
      </w:pPr>
      <w:bookmarkStart w:id="40" w:name="_Toc483897817"/>
      <w:bookmarkStart w:id="41" w:name="_Toc106696416"/>
      <w:r w:rsidRPr="00BC4FAF">
        <w:t xml:space="preserve">Obowiązki </w:t>
      </w:r>
      <w:r w:rsidR="0055663F">
        <w:t xml:space="preserve">właściwych </w:t>
      </w:r>
      <w:r w:rsidRPr="00BC4FAF">
        <w:t>służb dyspozytorskich ENEA Operator Sp. z o.o.</w:t>
      </w:r>
      <w:bookmarkEnd w:id="40"/>
      <w:bookmarkEnd w:id="41"/>
      <w:r w:rsidRPr="00BC4FAF">
        <w:tab/>
      </w:r>
    </w:p>
    <w:p w:rsidR="00854E8D" w:rsidRPr="00854E8D" w:rsidRDefault="00854E8D" w:rsidP="00C00469">
      <w:pPr>
        <w:pStyle w:val="Tekstpodstawowywcity"/>
        <w:numPr>
          <w:ilvl w:val="0"/>
          <w:numId w:val="10"/>
        </w:numPr>
        <w:spacing w:line="276" w:lineRule="auto"/>
        <w:rPr>
          <w:szCs w:val="24"/>
        </w:rPr>
      </w:pPr>
      <w:r w:rsidRPr="008D1367">
        <w:rPr>
          <w:szCs w:val="24"/>
        </w:rPr>
        <w:t>Udziel</w:t>
      </w:r>
      <w:r>
        <w:rPr>
          <w:szCs w:val="24"/>
        </w:rPr>
        <w:t>anie informacji o stanie pracy</w:t>
      </w:r>
      <w:r w:rsidR="002554AE">
        <w:rPr>
          <w:szCs w:val="24"/>
        </w:rPr>
        <w:t xml:space="preserve"> </w:t>
      </w:r>
      <w:r w:rsidR="00D462C2" w:rsidRPr="002554AE">
        <w:rPr>
          <w:szCs w:val="24"/>
        </w:rPr>
        <w:t>sieci zasilającej</w:t>
      </w:r>
      <w:r w:rsidR="002554AE">
        <w:rPr>
          <w:szCs w:val="24"/>
        </w:rPr>
        <w:t xml:space="preserve"> </w:t>
      </w:r>
      <w:r w:rsidR="00D462C2" w:rsidRPr="002554AE">
        <w:rPr>
          <w:szCs w:val="24"/>
        </w:rPr>
        <w:t>obiekt do którego przyłączony jest klient</w:t>
      </w:r>
      <w:r w:rsidR="00DD3B5B">
        <w:rPr>
          <w:szCs w:val="24"/>
        </w:rPr>
        <w:t>.</w:t>
      </w:r>
    </w:p>
    <w:p w:rsidR="00854E8D" w:rsidRPr="00854E8D" w:rsidRDefault="00854E8D" w:rsidP="00C00469">
      <w:pPr>
        <w:pStyle w:val="Tekstpodstawowywcity"/>
        <w:numPr>
          <w:ilvl w:val="0"/>
          <w:numId w:val="10"/>
        </w:numPr>
        <w:spacing w:line="276" w:lineRule="auto"/>
        <w:rPr>
          <w:szCs w:val="24"/>
        </w:rPr>
      </w:pPr>
      <w:r w:rsidRPr="008D1367">
        <w:rPr>
          <w:szCs w:val="24"/>
        </w:rPr>
        <w:t>Udzielanie informacji o przewidywanym terminie wznowienia dostarczania/odbioru energii elektrycznej przerwanego z powodu awarii urządzeń ENEA Operator Sp. z o.o.</w:t>
      </w:r>
    </w:p>
    <w:p w:rsidR="00854E8D" w:rsidRPr="00854E8D" w:rsidRDefault="00854E8D" w:rsidP="00C00469">
      <w:pPr>
        <w:pStyle w:val="Tekstpodstawowywcity"/>
        <w:numPr>
          <w:ilvl w:val="0"/>
          <w:numId w:val="10"/>
        </w:numPr>
        <w:spacing w:line="276" w:lineRule="auto"/>
        <w:rPr>
          <w:szCs w:val="24"/>
        </w:rPr>
      </w:pPr>
      <w:r w:rsidRPr="008D1367">
        <w:rPr>
          <w:szCs w:val="24"/>
        </w:rPr>
        <w:t>Wykonywanie czynności łączeniowych związanych z realizacją wyłączeń planowych.</w:t>
      </w:r>
    </w:p>
    <w:p w:rsidR="00854E8D" w:rsidRPr="00854E8D" w:rsidRDefault="00854E8D" w:rsidP="00C00469">
      <w:pPr>
        <w:pStyle w:val="Tekstpodstawowywcity"/>
        <w:numPr>
          <w:ilvl w:val="0"/>
          <w:numId w:val="10"/>
        </w:numPr>
        <w:spacing w:line="276" w:lineRule="auto"/>
        <w:rPr>
          <w:szCs w:val="24"/>
        </w:rPr>
      </w:pPr>
      <w:r w:rsidRPr="008D1367">
        <w:rPr>
          <w:szCs w:val="24"/>
        </w:rPr>
        <w:t>Wykonywanie czynności łączeniowych związanych z usuwaniem zagrożeń i z likwidacją awarii.</w:t>
      </w:r>
    </w:p>
    <w:p w:rsidR="00854E8D" w:rsidRPr="00854E8D" w:rsidRDefault="00854E8D" w:rsidP="00C00469">
      <w:pPr>
        <w:pStyle w:val="Tekstpodstawowywcity"/>
        <w:numPr>
          <w:ilvl w:val="0"/>
          <w:numId w:val="10"/>
        </w:numPr>
        <w:spacing w:line="276" w:lineRule="auto"/>
        <w:rPr>
          <w:szCs w:val="24"/>
        </w:rPr>
      </w:pPr>
      <w:r w:rsidRPr="008D1367">
        <w:rPr>
          <w:szCs w:val="24"/>
        </w:rPr>
        <w:t>Uzgadnianie czynności łączeniowych</w:t>
      </w:r>
      <w:r w:rsidR="00665534">
        <w:rPr>
          <w:szCs w:val="24"/>
        </w:rPr>
        <w:t xml:space="preserve"> w </w:t>
      </w:r>
      <w:r w:rsidR="00665534" w:rsidRPr="00665534">
        <w:rPr>
          <w:szCs w:val="24"/>
          <w:highlight w:val="yellow"/>
        </w:rPr>
        <w:t>…………</w:t>
      </w:r>
      <w:r w:rsidR="00D462C2">
        <w:rPr>
          <w:szCs w:val="24"/>
        </w:rPr>
        <w:t xml:space="preserve"> </w:t>
      </w:r>
      <w:r w:rsidR="00D462C2" w:rsidRPr="00665534">
        <w:rPr>
          <w:i/>
          <w:color w:val="FF0000"/>
          <w:szCs w:val="24"/>
        </w:rPr>
        <w:t>(związanych z miejscem zasilania</w:t>
      </w:r>
      <w:r w:rsidR="00665534">
        <w:rPr>
          <w:i/>
          <w:color w:val="FF0000"/>
          <w:szCs w:val="24"/>
        </w:rPr>
        <w:t xml:space="preserve"> po stronie EN</w:t>
      </w:r>
      <w:r w:rsidR="00B46E97">
        <w:rPr>
          <w:i/>
          <w:color w:val="FF0000"/>
          <w:szCs w:val="24"/>
        </w:rPr>
        <w:t xml:space="preserve">EA </w:t>
      </w:r>
      <w:r w:rsidR="00665534">
        <w:rPr>
          <w:i/>
          <w:color w:val="FF0000"/>
          <w:szCs w:val="24"/>
        </w:rPr>
        <w:t>O</w:t>
      </w:r>
      <w:r w:rsidR="00B46E97">
        <w:rPr>
          <w:i/>
          <w:color w:val="FF0000"/>
          <w:szCs w:val="24"/>
        </w:rPr>
        <w:t>perator Sp. z .o.</w:t>
      </w:r>
      <w:r w:rsidR="00D462C2" w:rsidRPr="00665534">
        <w:rPr>
          <w:i/>
          <w:color w:val="FF0000"/>
          <w:szCs w:val="24"/>
        </w:rPr>
        <w:t>)</w:t>
      </w:r>
      <w:r w:rsidR="00665534" w:rsidRPr="008D1367" w:rsidDel="00665534">
        <w:rPr>
          <w:szCs w:val="24"/>
        </w:rPr>
        <w:t xml:space="preserve"> </w:t>
      </w:r>
    </w:p>
    <w:p w:rsidR="00854E8D" w:rsidRPr="00854E8D" w:rsidRDefault="00854E8D" w:rsidP="00C00469">
      <w:pPr>
        <w:pStyle w:val="Tekstpodstawowywcity"/>
        <w:numPr>
          <w:ilvl w:val="0"/>
          <w:numId w:val="10"/>
        </w:numPr>
        <w:spacing w:line="276" w:lineRule="auto"/>
        <w:rPr>
          <w:szCs w:val="24"/>
        </w:rPr>
      </w:pPr>
      <w:r w:rsidRPr="008D1367">
        <w:rPr>
          <w:szCs w:val="24"/>
        </w:rPr>
        <w:lastRenderedPageBreak/>
        <w:t xml:space="preserve">Zgłaszanie gotowości urządzeń do załączenia po wykonaniu na nich prac </w:t>
      </w:r>
      <w:r w:rsidR="00FC0CA1" w:rsidRPr="008D1367">
        <w:rPr>
          <w:szCs w:val="24"/>
        </w:rPr>
        <w:t xml:space="preserve">koordynowanych </w:t>
      </w:r>
      <w:r w:rsidRPr="008D1367">
        <w:rPr>
          <w:szCs w:val="24"/>
        </w:rPr>
        <w:t xml:space="preserve">przez </w:t>
      </w:r>
      <w:r w:rsidR="00442830">
        <w:rPr>
          <w:szCs w:val="24"/>
        </w:rPr>
        <w:t xml:space="preserve">właściwe </w:t>
      </w:r>
      <w:r w:rsidRPr="008D1367">
        <w:rPr>
          <w:szCs w:val="24"/>
        </w:rPr>
        <w:t xml:space="preserve">służby </w:t>
      </w:r>
      <w:r w:rsidR="00442830">
        <w:rPr>
          <w:szCs w:val="24"/>
        </w:rPr>
        <w:t>dyspozytorskie</w:t>
      </w:r>
      <w:r w:rsidR="00D17EE4">
        <w:rPr>
          <w:szCs w:val="24"/>
        </w:rPr>
        <w:t xml:space="preserve"> ENEA Operator Sp. z o.o</w:t>
      </w:r>
      <w:r w:rsidRPr="008D1367">
        <w:rPr>
          <w:szCs w:val="24"/>
        </w:rPr>
        <w:t>.</w:t>
      </w:r>
    </w:p>
    <w:p w:rsidR="006C04B7" w:rsidRDefault="006C04B7" w:rsidP="00DD3B5B">
      <w:pPr>
        <w:pStyle w:val="Nagwek2"/>
        <w:rPr>
          <w:rFonts w:cs="Times New Roman"/>
          <w:szCs w:val="24"/>
        </w:rPr>
      </w:pPr>
      <w:bookmarkStart w:id="42" w:name="_Toc483897818"/>
      <w:bookmarkStart w:id="43" w:name="_Toc106696417"/>
      <w:r w:rsidRPr="00D17EE4">
        <w:rPr>
          <w:rStyle w:val="Nagwek2Znak"/>
          <w:b/>
        </w:rPr>
        <w:t xml:space="preserve">Obowiązki personelu obsługi/energetycznego właściciela </w:t>
      </w:r>
      <w:bookmarkEnd w:id="42"/>
      <w:r w:rsidR="00FC0CA1" w:rsidRPr="00D17EE4">
        <w:rPr>
          <w:rStyle w:val="Nagwek2Znak"/>
          <w:b/>
        </w:rPr>
        <w:t>obiektu</w:t>
      </w:r>
      <w:bookmarkEnd w:id="43"/>
    </w:p>
    <w:p w:rsidR="00D17EE4" w:rsidRPr="00D17EE4" w:rsidRDefault="00D17EE4" w:rsidP="00C00469">
      <w:pPr>
        <w:pStyle w:val="Tekstpodstawowywcity"/>
        <w:numPr>
          <w:ilvl w:val="0"/>
          <w:numId w:val="17"/>
        </w:numPr>
        <w:spacing w:line="276" w:lineRule="auto"/>
        <w:rPr>
          <w:szCs w:val="24"/>
        </w:rPr>
      </w:pPr>
      <w:r w:rsidRPr="008D1367">
        <w:rPr>
          <w:szCs w:val="24"/>
        </w:rPr>
        <w:t xml:space="preserve">Prowadzenie eksploatacji i technologii wykonywania czynności łączeniowych zgodnie  z </w:t>
      </w:r>
      <w:r w:rsidRPr="00665534">
        <w:rPr>
          <w:szCs w:val="24"/>
          <w:highlight w:val="yellow"/>
        </w:rPr>
        <w:t xml:space="preserve">„Instrukcją Eksploatacji Stacji </w:t>
      </w:r>
      <w:r w:rsidR="00FC0CA1" w:rsidRPr="00665534">
        <w:rPr>
          <w:szCs w:val="24"/>
          <w:highlight w:val="yellow"/>
        </w:rPr>
        <w:t>Elektroenergetycznej</w:t>
      </w:r>
      <w:r w:rsidR="00665534" w:rsidRPr="00665534">
        <w:rPr>
          <w:szCs w:val="24"/>
          <w:highlight w:val="yellow"/>
        </w:rPr>
        <w:t>”</w:t>
      </w:r>
      <w:r w:rsidR="00665534" w:rsidRPr="00C7023B">
        <w:rPr>
          <w:color w:val="FF0000"/>
          <w:szCs w:val="24"/>
        </w:rPr>
        <w:t>(</w:t>
      </w:r>
      <w:r w:rsidR="00665534" w:rsidRPr="00C7023B">
        <w:rPr>
          <w:i/>
          <w:color w:val="FF0000"/>
          <w:szCs w:val="24"/>
        </w:rPr>
        <w:t xml:space="preserve">Zastosować </w:t>
      </w:r>
      <w:r w:rsidR="00665534">
        <w:rPr>
          <w:i/>
          <w:color w:val="FF0000"/>
          <w:szCs w:val="24"/>
        </w:rPr>
        <w:t>wymagane definicje w zależności od poziomu napięcia oraz charakteru odbioru – odbiorca/</w:t>
      </w:r>
      <w:r w:rsidR="00665534" w:rsidRPr="00C7023B">
        <w:rPr>
          <w:i/>
          <w:color w:val="FF0000"/>
          <w:szCs w:val="24"/>
        </w:rPr>
        <w:t>wytwórca)</w:t>
      </w:r>
      <w:r w:rsidRPr="00C7023B">
        <w:rPr>
          <w:i/>
          <w:color w:val="FF0000"/>
          <w:szCs w:val="24"/>
        </w:rPr>
        <w:t>.</w:t>
      </w:r>
    </w:p>
    <w:p w:rsidR="00D17EE4" w:rsidRPr="00D17EE4" w:rsidRDefault="00D17EE4" w:rsidP="00C00469">
      <w:pPr>
        <w:pStyle w:val="Tekstpodstawowywcity"/>
        <w:numPr>
          <w:ilvl w:val="0"/>
          <w:numId w:val="17"/>
        </w:numPr>
        <w:spacing w:line="276" w:lineRule="auto"/>
        <w:rPr>
          <w:szCs w:val="24"/>
        </w:rPr>
      </w:pPr>
      <w:r w:rsidRPr="008D1367">
        <w:rPr>
          <w:szCs w:val="24"/>
        </w:rPr>
        <w:t>Udzielanie informacji o stanie pracy urządzeń w stacji elektroenergetycznej</w:t>
      </w:r>
      <w:r w:rsidR="00037639">
        <w:rPr>
          <w:szCs w:val="24"/>
        </w:rPr>
        <w:t>,</w:t>
      </w:r>
      <w:r w:rsidR="002554AE">
        <w:rPr>
          <w:szCs w:val="24"/>
        </w:rPr>
        <w:t xml:space="preserve"> będących w operatywnym kierownictwie Odbiorcy</w:t>
      </w:r>
      <w:r w:rsidR="00B46E97">
        <w:rPr>
          <w:szCs w:val="24"/>
        </w:rPr>
        <w:t>.</w:t>
      </w:r>
    </w:p>
    <w:p w:rsidR="00D17EE4" w:rsidRPr="00D17EE4" w:rsidRDefault="00D17EE4" w:rsidP="00C00469">
      <w:pPr>
        <w:pStyle w:val="Tekstpodstawowywcity"/>
        <w:numPr>
          <w:ilvl w:val="0"/>
          <w:numId w:val="17"/>
        </w:numPr>
        <w:spacing w:line="276" w:lineRule="auto"/>
        <w:rPr>
          <w:szCs w:val="24"/>
        </w:rPr>
      </w:pPr>
      <w:r w:rsidRPr="008D1367">
        <w:rPr>
          <w:szCs w:val="24"/>
        </w:rPr>
        <w:t xml:space="preserve">Udzielanie informacji o przewidywanym terminie wprowadzenia urządzeń do ruchu po wykonaniu na nich prac koordynowanych przez personel </w:t>
      </w:r>
      <w:r>
        <w:rPr>
          <w:szCs w:val="24"/>
        </w:rPr>
        <w:t>obsługi/</w:t>
      </w:r>
      <w:r w:rsidRPr="008D1367">
        <w:rPr>
          <w:szCs w:val="24"/>
        </w:rPr>
        <w:t xml:space="preserve">energetyczny </w:t>
      </w:r>
      <w:r w:rsidRPr="0063471B">
        <w:rPr>
          <w:szCs w:val="24"/>
          <w:highlight w:val="yellow"/>
        </w:rPr>
        <w:t>……………..</w:t>
      </w:r>
    </w:p>
    <w:p w:rsidR="00D17EE4" w:rsidRPr="00D17EE4" w:rsidRDefault="00D17EE4" w:rsidP="00C00469">
      <w:pPr>
        <w:pStyle w:val="Tekstpodstawowywcity"/>
        <w:numPr>
          <w:ilvl w:val="0"/>
          <w:numId w:val="17"/>
        </w:numPr>
        <w:spacing w:line="276" w:lineRule="auto"/>
        <w:rPr>
          <w:szCs w:val="24"/>
        </w:rPr>
      </w:pPr>
      <w:r w:rsidRPr="008D1367">
        <w:rPr>
          <w:szCs w:val="24"/>
        </w:rPr>
        <w:t>Wykonywanie czynności łączeniowych związanych z realizacją wyłączeń planowych.</w:t>
      </w:r>
    </w:p>
    <w:p w:rsidR="00D17EE4" w:rsidRPr="00D17EE4" w:rsidRDefault="00D17EE4" w:rsidP="00C00469">
      <w:pPr>
        <w:pStyle w:val="Tekstpodstawowywcity"/>
        <w:numPr>
          <w:ilvl w:val="0"/>
          <w:numId w:val="17"/>
        </w:numPr>
        <w:spacing w:line="276" w:lineRule="auto"/>
        <w:rPr>
          <w:szCs w:val="24"/>
        </w:rPr>
      </w:pPr>
      <w:r w:rsidRPr="008D1367">
        <w:rPr>
          <w:szCs w:val="24"/>
        </w:rPr>
        <w:t>Wykonywanie czynności łączeniowych związanych z usuwaniem zagrożeń i z likwidacją awarii.</w:t>
      </w:r>
    </w:p>
    <w:p w:rsidR="00D17EE4" w:rsidRPr="00D17EE4" w:rsidRDefault="00D17EE4" w:rsidP="00C00469">
      <w:pPr>
        <w:pStyle w:val="Tekstpodstawowywcity"/>
        <w:numPr>
          <w:ilvl w:val="0"/>
          <w:numId w:val="17"/>
        </w:numPr>
        <w:spacing w:line="276" w:lineRule="auto"/>
        <w:rPr>
          <w:szCs w:val="24"/>
        </w:rPr>
      </w:pPr>
      <w:r w:rsidRPr="008D1367">
        <w:rPr>
          <w:szCs w:val="24"/>
        </w:rPr>
        <w:t>Uzgadnianie czynności łączeniowych na wszystkich urządzeniach wchodzących</w:t>
      </w:r>
      <w:r w:rsidRPr="008D1367">
        <w:rPr>
          <w:szCs w:val="24"/>
        </w:rPr>
        <w:br/>
        <w:t>w zakres współpracy ruchowej.</w:t>
      </w:r>
    </w:p>
    <w:p w:rsidR="00D17EE4" w:rsidRPr="00D17EE4" w:rsidRDefault="00D17EE4" w:rsidP="00C00469">
      <w:pPr>
        <w:pStyle w:val="Tekstpodstawowywcity"/>
        <w:numPr>
          <w:ilvl w:val="0"/>
          <w:numId w:val="17"/>
        </w:numPr>
        <w:spacing w:line="276" w:lineRule="auto"/>
        <w:rPr>
          <w:szCs w:val="24"/>
        </w:rPr>
      </w:pPr>
      <w:r w:rsidRPr="008D1367">
        <w:rPr>
          <w:szCs w:val="24"/>
        </w:rPr>
        <w:t>Niezwłoczne zgłaszanie zakłóceń i zagrożeń powstałych na urządzeniach wchodzących w zakres współpracy ruchowej w stacji elektroenergetycznej</w:t>
      </w:r>
      <w:r w:rsidR="00037639">
        <w:rPr>
          <w:szCs w:val="24"/>
        </w:rPr>
        <w:t>,</w:t>
      </w:r>
      <w:r w:rsidRPr="008D1367">
        <w:rPr>
          <w:szCs w:val="24"/>
        </w:rPr>
        <w:t xml:space="preserve"> </w:t>
      </w:r>
      <w:r w:rsidR="00CF6F87">
        <w:rPr>
          <w:szCs w:val="24"/>
        </w:rPr>
        <w:t>będących w operatywnym kierownictwie Odbiorcy</w:t>
      </w:r>
      <w:r w:rsidRPr="008D1367">
        <w:rPr>
          <w:szCs w:val="24"/>
        </w:rPr>
        <w:t>.</w:t>
      </w:r>
    </w:p>
    <w:p w:rsidR="00D17EE4" w:rsidRPr="00D17EE4" w:rsidRDefault="00D17EE4" w:rsidP="00C00469">
      <w:pPr>
        <w:pStyle w:val="Tekstpodstawowywcity"/>
        <w:numPr>
          <w:ilvl w:val="0"/>
          <w:numId w:val="17"/>
        </w:numPr>
        <w:spacing w:line="276" w:lineRule="auto"/>
        <w:rPr>
          <w:szCs w:val="24"/>
        </w:rPr>
      </w:pPr>
      <w:r w:rsidRPr="008D1367">
        <w:rPr>
          <w:szCs w:val="24"/>
        </w:rPr>
        <w:t xml:space="preserve">Niezwłoczne zgłaszanie wszelkich nieprawidłowości powstałych w stacji elektroenergetycznej </w:t>
      </w:r>
      <w:r w:rsidR="00CF6F87">
        <w:rPr>
          <w:szCs w:val="24"/>
        </w:rPr>
        <w:t>będąc</w:t>
      </w:r>
      <w:r w:rsidR="00037639">
        <w:rPr>
          <w:szCs w:val="24"/>
        </w:rPr>
        <w:t>ej</w:t>
      </w:r>
      <w:r w:rsidR="00CF6F87">
        <w:rPr>
          <w:szCs w:val="24"/>
        </w:rPr>
        <w:t xml:space="preserve"> w operatywnym kierownictwie Odbiorcy</w:t>
      </w:r>
      <w:r w:rsidRPr="008D1367">
        <w:rPr>
          <w:szCs w:val="24"/>
        </w:rPr>
        <w:t>, w działaniu urządzeń współpracujących z obwodami pierwotnymi układu wchodzącego w zakres współpracy ruchowej.</w:t>
      </w:r>
    </w:p>
    <w:p w:rsidR="00D17EE4" w:rsidRPr="00D17EE4" w:rsidRDefault="00D17EE4" w:rsidP="00C00469">
      <w:pPr>
        <w:pStyle w:val="Tekstpodstawowywcity"/>
        <w:numPr>
          <w:ilvl w:val="0"/>
          <w:numId w:val="17"/>
        </w:numPr>
        <w:spacing w:line="276" w:lineRule="auto"/>
        <w:rPr>
          <w:szCs w:val="24"/>
        </w:rPr>
      </w:pPr>
      <w:r w:rsidRPr="008D1367">
        <w:rPr>
          <w:szCs w:val="24"/>
        </w:rPr>
        <w:t xml:space="preserve">Bezwzględne podporządkowanie się poleceniom ruchowym dyżurnego dyspozytora </w:t>
      </w:r>
      <w:r>
        <w:rPr>
          <w:szCs w:val="24"/>
        </w:rPr>
        <w:t xml:space="preserve">odpowiednich służb </w:t>
      </w:r>
      <w:r w:rsidR="008D7E3A">
        <w:rPr>
          <w:szCs w:val="24"/>
        </w:rPr>
        <w:t>dyspozytorskich</w:t>
      </w:r>
      <w:r>
        <w:rPr>
          <w:szCs w:val="24"/>
        </w:rPr>
        <w:t xml:space="preserve"> ENEA Operator Sp. z o.o.</w:t>
      </w:r>
      <w:r w:rsidRPr="008D1367">
        <w:rPr>
          <w:szCs w:val="24"/>
        </w:rPr>
        <w:t xml:space="preserve"> w sytuacjach awaryjnych i wprowadzaniu ograniczeń deficytowych.</w:t>
      </w:r>
    </w:p>
    <w:p w:rsidR="00D17EE4" w:rsidRDefault="00D17EE4" w:rsidP="00C00469">
      <w:pPr>
        <w:pStyle w:val="Tekstpodstawowywcity"/>
        <w:numPr>
          <w:ilvl w:val="0"/>
          <w:numId w:val="17"/>
        </w:numPr>
        <w:spacing w:line="276" w:lineRule="auto"/>
        <w:rPr>
          <w:szCs w:val="24"/>
        </w:rPr>
      </w:pPr>
      <w:r w:rsidRPr="00D17EE4">
        <w:rPr>
          <w:szCs w:val="24"/>
        </w:rPr>
        <w:t>Zgłaszanie gotowości do załączenia urządzeń</w:t>
      </w:r>
      <w:r w:rsidR="00CF6F87">
        <w:rPr>
          <w:szCs w:val="24"/>
        </w:rPr>
        <w:t xml:space="preserve"> będących w operatywnym kierownictwie Odbiorcy</w:t>
      </w:r>
      <w:r w:rsidR="00037639">
        <w:rPr>
          <w:szCs w:val="24"/>
        </w:rPr>
        <w:t>.</w:t>
      </w:r>
    </w:p>
    <w:p w:rsidR="00D17EE4" w:rsidRDefault="00D17EE4" w:rsidP="00C00469">
      <w:pPr>
        <w:pStyle w:val="Tekstpodstawowywcity"/>
        <w:numPr>
          <w:ilvl w:val="0"/>
          <w:numId w:val="17"/>
        </w:numPr>
        <w:spacing w:line="276" w:lineRule="auto"/>
        <w:rPr>
          <w:szCs w:val="24"/>
        </w:rPr>
      </w:pPr>
      <w:r w:rsidRPr="00D17EE4">
        <w:rPr>
          <w:szCs w:val="24"/>
        </w:rPr>
        <w:t xml:space="preserve">Dokonywanie odczytów pomiarów napięć, prądów i mocy oraz stanów liczników energii na życzenie </w:t>
      </w:r>
      <w:r>
        <w:rPr>
          <w:szCs w:val="24"/>
        </w:rPr>
        <w:t xml:space="preserve">odpowiednich służb </w:t>
      </w:r>
      <w:r w:rsidR="008D7E3A">
        <w:rPr>
          <w:szCs w:val="24"/>
        </w:rPr>
        <w:t>dyspozytorskich</w:t>
      </w:r>
      <w:r>
        <w:rPr>
          <w:szCs w:val="24"/>
        </w:rPr>
        <w:t xml:space="preserve"> ENEA Operator Sp. z o.</w:t>
      </w:r>
      <w:r w:rsidR="00FC0CA1" w:rsidRPr="00FC0CA1">
        <w:rPr>
          <w:szCs w:val="24"/>
        </w:rPr>
        <w:t xml:space="preserve"> </w:t>
      </w:r>
      <w:r w:rsidR="00FC0CA1">
        <w:rPr>
          <w:szCs w:val="24"/>
        </w:rPr>
        <w:t>o.</w:t>
      </w:r>
    </w:p>
    <w:p w:rsidR="001F60BF" w:rsidRPr="00B46E97" w:rsidRDefault="001F60BF" w:rsidP="00C00469">
      <w:pPr>
        <w:pStyle w:val="Tekstpodstawowywcity"/>
        <w:numPr>
          <w:ilvl w:val="0"/>
          <w:numId w:val="17"/>
        </w:numPr>
        <w:spacing w:line="276" w:lineRule="auto"/>
        <w:rPr>
          <w:b/>
          <w:szCs w:val="24"/>
        </w:rPr>
      </w:pPr>
      <w:r>
        <w:t xml:space="preserve">Przekazywanie Dyspozytorowi pełnej informacji: </w:t>
      </w:r>
      <w:r w:rsidRPr="00B46E97">
        <w:rPr>
          <w:b/>
          <w:szCs w:val="24"/>
        </w:rPr>
        <w:t>zakończone zostały wszystkie prace, wszyscy pracownicy opuści</w:t>
      </w:r>
      <w:r w:rsidR="00F45FB7">
        <w:rPr>
          <w:b/>
          <w:szCs w:val="24"/>
        </w:rPr>
        <w:t>li</w:t>
      </w:r>
      <w:r w:rsidRPr="00B46E97">
        <w:rPr>
          <w:b/>
          <w:szCs w:val="24"/>
        </w:rPr>
        <w:t xml:space="preserve"> </w:t>
      </w:r>
      <w:r w:rsidR="00F45FB7">
        <w:rPr>
          <w:b/>
          <w:szCs w:val="24"/>
        </w:rPr>
        <w:t>strefę</w:t>
      </w:r>
      <w:r w:rsidRPr="00B46E97">
        <w:rPr>
          <w:b/>
          <w:szCs w:val="24"/>
        </w:rPr>
        <w:t xml:space="preserve"> pracy, zostały zdjęte techniczne środki zab</w:t>
      </w:r>
      <w:r w:rsidR="00F45FB7">
        <w:rPr>
          <w:b/>
          <w:szCs w:val="24"/>
        </w:rPr>
        <w:t>ezpieczające – uziemienia i cała</w:t>
      </w:r>
      <w:bookmarkStart w:id="44" w:name="_GoBack"/>
      <w:bookmarkEnd w:id="44"/>
      <w:r w:rsidRPr="00B46E97">
        <w:rPr>
          <w:b/>
          <w:szCs w:val="24"/>
        </w:rPr>
        <w:t xml:space="preserve"> stacja nadaje</w:t>
      </w:r>
      <w:r w:rsidR="00B46E97" w:rsidRPr="00B46E97">
        <w:rPr>
          <w:b/>
          <w:szCs w:val="24"/>
        </w:rPr>
        <w:t xml:space="preserve"> się do załączenia pod napięcie </w:t>
      </w:r>
      <w:r w:rsidRPr="00B46E97">
        <w:rPr>
          <w:b/>
          <w:szCs w:val="24"/>
        </w:rPr>
        <w:t>(przywrócenie układu normalnego zasilania stacji)</w:t>
      </w:r>
    </w:p>
    <w:p w:rsidR="001F60BF" w:rsidRPr="00B46E97" w:rsidRDefault="001F60BF" w:rsidP="00C00469">
      <w:pPr>
        <w:pStyle w:val="Tekstpodstawowywcity"/>
        <w:numPr>
          <w:ilvl w:val="0"/>
          <w:numId w:val="17"/>
        </w:numPr>
        <w:spacing w:line="276" w:lineRule="auto"/>
        <w:rPr>
          <w:szCs w:val="24"/>
        </w:rPr>
      </w:pPr>
      <w:r w:rsidRPr="00787470">
        <w:t>Odbiorca zapewni dostęp do urządzeń Enea Operator Sp. z o.o. znajdujących się na jego terenie w celu dokonania przeglądów, napraw, łączeń ruchowych w przypadku awarii oraz przeprowadzenia kontroli układów pomiarowych.</w:t>
      </w:r>
    </w:p>
    <w:p w:rsidR="004A5906" w:rsidRPr="004A5906" w:rsidRDefault="00B46E97" w:rsidP="00CE627E">
      <w:pPr>
        <w:pStyle w:val="Tekstpodstawowywcity"/>
        <w:numPr>
          <w:ilvl w:val="0"/>
          <w:numId w:val="17"/>
        </w:numPr>
        <w:spacing w:line="276" w:lineRule="auto"/>
        <w:rPr>
          <w:i/>
          <w:color w:val="FF0000"/>
          <w:szCs w:val="24"/>
        </w:rPr>
      </w:pPr>
      <w:r>
        <w:t xml:space="preserve">Odbiorca ponosi odpowiedzialność za trwałe oznaczenie stacji elektroenergetycznej, której jest właścicielem zgodnie z numerem identyfikacyjnym </w:t>
      </w:r>
      <w:r>
        <w:lastRenderedPageBreak/>
        <w:t>uzgodnionym z właściwymi służbami ENEA Operator Sp. z o.o. W przypadku gdy oznaczenie stacji ulegnie uszkodzeniu lub utracie Odbiorca zobowiązany</w:t>
      </w:r>
      <w:r w:rsidR="004A5906">
        <w:t xml:space="preserve"> jest uzupełnić oznaczenie niezwłocznie, </w:t>
      </w:r>
      <w:r w:rsidR="004A5906" w:rsidRPr="004A5906">
        <w:rPr>
          <w:bCs/>
        </w:rPr>
        <w:t>nie później niż w terminie czternastu dni od zdarzenia.</w:t>
      </w:r>
    </w:p>
    <w:p w:rsidR="001F60BF" w:rsidRPr="004A5906" w:rsidRDefault="001F60BF" w:rsidP="00CE627E">
      <w:pPr>
        <w:pStyle w:val="Tekstpodstawowywcity"/>
        <w:numPr>
          <w:ilvl w:val="0"/>
          <w:numId w:val="17"/>
        </w:numPr>
        <w:spacing w:line="276" w:lineRule="auto"/>
        <w:rPr>
          <w:i/>
          <w:color w:val="FF0000"/>
          <w:szCs w:val="24"/>
        </w:rPr>
      </w:pPr>
      <w:r w:rsidRPr="004A5906">
        <w:rPr>
          <w:i/>
          <w:color w:val="FF0000"/>
        </w:rPr>
        <w:t>(opis określający sposób zamknięcia, dostępu do urządzeń elektroenergetycznych)</w:t>
      </w:r>
    </w:p>
    <w:p w:rsidR="00D17EE4" w:rsidRDefault="006C04B7" w:rsidP="00DD3B5B">
      <w:pPr>
        <w:pStyle w:val="Nagwek2"/>
      </w:pPr>
      <w:bookmarkStart w:id="45" w:name="_Toc483897819"/>
      <w:bookmarkStart w:id="46" w:name="_Toc106696418"/>
      <w:r w:rsidRPr="00BC4FAF">
        <w:t>Lokalizacja zakłóceń.</w:t>
      </w:r>
      <w:bookmarkEnd w:id="45"/>
      <w:bookmarkEnd w:id="46"/>
      <w:r w:rsidRPr="00BC4FAF">
        <w:tab/>
      </w:r>
    </w:p>
    <w:p w:rsidR="006C04B7" w:rsidRPr="00D17EE4" w:rsidRDefault="00235FB2" w:rsidP="004A5906">
      <w:pPr>
        <w:pStyle w:val="Akapitzlist"/>
        <w:ind w:left="567"/>
        <w:jc w:val="both"/>
        <w:rPr>
          <w:rFonts w:cs="Times New Roman"/>
          <w:i/>
          <w:szCs w:val="24"/>
        </w:rPr>
      </w:pPr>
      <w:r w:rsidRPr="00D17EE4">
        <w:rPr>
          <w:rFonts w:cs="Times New Roman"/>
          <w:i/>
          <w:color w:val="FF0000"/>
          <w:szCs w:val="24"/>
        </w:rPr>
        <w:t xml:space="preserve">(opis współpracy </w:t>
      </w:r>
      <w:r w:rsidR="00DC7167">
        <w:rPr>
          <w:rFonts w:cs="Times New Roman"/>
          <w:i/>
          <w:color w:val="FF0000"/>
          <w:szCs w:val="24"/>
        </w:rPr>
        <w:t>odpowiednich służb dyspozytorskich</w:t>
      </w:r>
      <w:r w:rsidR="00CB5966">
        <w:rPr>
          <w:rFonts w:cs="Times New Roman"/>
          <w:i/>
          <w:color w:val="FF0000"/>
          <w:szCs w:val="24"/>
        </w:rPr>
        <w:t xml:space="preserve"> </w:t>
      </w:r>
      <w:r w:rsidRPr="00D17EE4">
        <w:rPr>
          <w:rFonts w:cs="Times New Roman"/>
          <w:i/>
          <w:color w:val="FF0000"/>
          <w:szCs w:val="24"/>
        </w:rPr>
        <w:t xml:space="preserve">ENEA Operator i </w:t>
      </w:r>
      <w:r w:rsidR="001D7335" w:rsidRPr="001D7335">
        <w:rPr>
          <w:rFonts w:cs="Times New Roman"/>
          <w:i/>
          <w:color w:val="FF0000"/>
          <w:szCs w:val="24"/>
        </w:rPr>
        <w:t xml:space="preserve">personelu obsługi/energetycznego </w:t>
      </w:r>
      <w:r w:rsidRPr="00D17EE4">
        <w:rPr>
          <w:rFonts w:cs="Times New Roman"/>
          <w:i/>
          <w:color w:val="FF0000"/>
          <w:szCs w:val="24"/>
        </w:rPr>
        <w:t>właściciela obiektu w przypadku wystąpienia awarii)</w:t>
      </w:r>
    </w:p>
    <w:p w:rsidR="006C04B7" w:rsidRDefault="006C04B7" w:rsidP="00766115">
      <w:pPr>
        <w:pStyle w:val="Nagwek1"/>
      </w:pPr>
      <w:bookmarkStart w:id="47" w:name="_Toc483897820"/>
      <w:bookmarkStart w:id="48" w:name="_Toc106696419"/>
      <w:r w:rsidRPr="00BC4FAF">
        <w:t>Zasady prowadzenia ruchu urządze</w:t>
      </w:r>
      <w:r w:rsidR="00D17EE4">
        <w:t xml:space="preserve">ń </w:t>
      </w:r>
      <w:r w:rsidR="00FC0CA1">
        <w:t>elektroenergetycznych</w:t>
      </w:r>
      <w:r w:rsidR="00D17EE4">
        <w:t>.</w:t>
      </w:r>
      <w:bookmarkEnd w:id="47"/>
      <w:bookmarkEnd w:id="48"/>
    </w:p>
    <w:p w:rsidR="00787470" w:rsidRPr="00854E8D" w:rsidRDefault="00787470" w:rsidP="004A5906">
      <w:pPr>
        <w:pStyle w:val="Akapitzlist"/>
        <w:numPr>
          <w:ilvl w:val="0"/>
          <w:numId w:val="13"/>
        </w:numPr>
        <w:spacing w:after="0"/>
        <w:jc w:val="both"/>
        <w:rPr>
          <w:rFonts w:cs="Times New Roman"/>
          <w:i/>
          <w:color w:val="FF0000"/>
          <w:szCs w:val="24"/>
        </w:rPr>
      </w:pPr>
      <w:r w:rsidRPr="008D1367">
        <w:rPr>
          <w:szCs w:val="24"/>
        </w:rPr>
        <w:t xml:space="preserve">Wyłączenie i załączenie zasilania stacji </w:t>
      </w:r>
      <w:r w:rsidRPr="0063471B">
        <w:rPr>
          <w:szCs w:val="24"/>
          <w:highlight w:val="yellow"/>
        </w:rPr>
        <w:t>……………..</w:t>
      </w:r>
      <w:r w:rsidRPr="0063471B">
        <w:rPr>
          <w:szCs w:val="24"/>
        </w:rPr>
        <w:t xml:space="preserve"> </w:t>
      </w:r>
      <w:r w:rsidRPr="008D1367">
        <w:rPr>
          <w:szCs w:val="24"/>
        </w:rPr>
        <w:t>następuje przez wykonanie odpowiednich czynności łączeniowych w</w:t>
      </w:r>
      <w:r w:rsidRPr="00DD3B5B">
        <w:rPr>
          <w:szCs w:val="24"/>
          <w:highlight w:val="yellow"/>
        </w:rPr>
        <w:t>……………..</w:t>
      </w:r>
      <w:r>
        <w:rPr>
          <w:szCs w:val="24"/>
        </w:rPr>
        <w:t xml:space="preserve"> </w:t>
      </w:r>
      <w:r w:rsidRPr="00854E8D">
        <w:rPr>
          <w:rFonts w:cs="Times New Roman"/>
          <w:i/>
          <w:color w:val="FF0000"/>
          <w:szCs w:val="24"/>
        </w:rPr>
        <w:t>(</w:t>
      </w:r>
      <w:r w:rsidR="004A5906">
        <w:rPr>
          <w:rFonts w:cs="Times New Roman"/>
          <w:i/>
          <w:color w:val="FF0000"/>
          <w:szCs w:val="24"/>
        </w:rPr>
        <w:t xml:space="preserve">opisać miejsce </w:t>
      </w:r>
      <w:r>
        <w:rPr>
          <w:rFonts w:cs="Times New Roman"/>
          <w:i/>
          <w:color w:val="FF0000"/>
          <w:szCs w:val="24"/>
        </w:rPr>
        <w:t>wykonywania czynności łączeniowych wynikające z operatywnego</w:t>
      </w:r>
      <w:r w:rsidRPr="00854E8D">
        <w:rPr>
          <w:rFonts w:cs="Times New Roman"/>
          <w:i/>
          <w:color w:val="FF0000"/>
          <w:szCs w:val="24"/>
        </w:rPr>
        <w:t xml:space="preserve"> kierownictwa)</w:t>
      </w:r>
    </w:p>
    <w:p w:rsidR="005B5B02" w:rsidRPr="00787470" w:rsidRDefault="005B5B02" w:rsidP="00787470">
      <w:pPr>
        <w:pStyle w:val="Tekstpodstawowywcity"/>
        <w:spacing w:line="276" w:lineRule="auto"/>
        <w:ind w:left="1065" w:firstLine="0"/>
        <w:rPr>
          <w:szCs w:val="24"/>
        </w:rPr>
      </w:pPr>
      <w:r w:rsidRPr="00787470">
        <w:rPr>
          <w:szCs w:val="24"/>
        </w:rPr>
        <w:t>Ww. czynności łączeniowe mogą być wykonywane:</w:t>
      </w:r>
    </w:p>
    <w:p w:rsidR="00FC0CA1" w:rsidRPr="005B5B02" w:rsidRDefault="00FC0CA1" w:rsidP="00C00469">
      <w:pPr>
        <w:pStyle w:val="Tekstpodstawowywcity"/>
        <w:numPr>
          <w:ilvl w:val="0"/>
          <w:numId w:val="14"/>
        </w:numPr>
        <w:spacing w:line="276" w:lineRule="auto"/>
        <w:rPr>
          <w:szCs w:val="24"/>
        </w:rPr>
      </w:pPr>
      <w:r w:rsidRPr="008D1367">
        <w:rPr>
          <w:szCs w:val="24"/>
        </w:rPr>
        <w:t xml:space="preserve">przez dyżurnego dyspozytora </w:t>
      </w:r>
      <w:r>
        <w:rPr>
          <w:szCs w:val="24"/>
        </w:rPr>
        <w:t xml:space="preserve">odpowiednich służb ruchu ENEA Operator Sp. z o.o. </w:t>
      </w:r>
      <w:r w:rsidRPr="008D1367">
        <w:rPr>
          <w:szCs w:val="24"/>
        </w:rPr>
        <w:t>po uzgodnieniu z personelem energetycznego</w:t>
      </w:r>
      <w:r>
        <w:rPr>
          <w:szCs w:val="24"/>
        </w:rPr>
        <w:t>/obsługi</w:t>
      </w:r>
      <w:r w:rsidRPr="008D1367">
        <w:rPr>
          <w:szCs w:val="24"/>
        </w:rPr>
        <w:t xml:space="preserve"> </w:t>
      </w:r>
      <w:r>
        <w:rPr>
          <w:szCs w:val="24"/>
        </w:rPr>
        <w:t>właściciela obiektu</w:t>
      </w:r>
      <w:r w:rsidRPr="008D1367">
        <w:rPr>
          <w:szCs w:val="24"/>
        </w:rPr>
        <w:t>, a w sytuacjach awaryjnych (</w:t>
      </w:r>
      <w:r w:rsidRPr="00BA2E7D">
        <w:rPr>
          <w:szCs w:val="24"/>
        </w:rPr>
        <w:t>wg pkt. 9.</w:t>
      </w:r>
      <w:r w:rsidR="006A39E3">
        <w:rPr>
          <w:szCs w:val="24"/>
        </w:rPr>
        <w:t>3</w:t>
      </w:r>
      <w:r w:rsidRPr="008D1367">
        <w:rPr>
          <w:szCs w:val="24"/>
        </w:rPr>
        <w:t>) - bez polecenia,</w:t>
      </w:r>
    </w:p>
    <w:p w:rsidR="00FC0CA1" w:rsidRPr="005B5B02" w:rsidRDefault="00FC0CA1" w:rsidP="00C00469">
      <w:pPr>
        <w:pStyle w:val="Tekstpodstawowywcity"/>
        <w:numPr>
          <w:ilvl w:val="0"/>
          <w:numId w:val="14"/>
        </w:numPr>
        <w:spacing w:line="276" w:lineRule="auto"/>
        <w:rPr>
          <w:szCs w:val="24"/>
        </w:rPr>
      </w:pPr>
      <w:r w:rsidRPr="008D1367">
        <w:rPr>
          <w:szCs w:val="24"/>
        </w:rPr>
        <w:t xml:space="preserve">przez upoważniony personel dyżurny </w:t>
      </w:r>
      <w:r>
        <w:rPr>
          <w:szCs w:val="24"/>
        </w:rPr>
        <w:t>własny</w:t>
      </w:r>
      <w:r w:rsidRPr="008D1367">
        <w:rPr>
          <w:szCs w:val="24"/>
        </w:rPr>
        <w:t xml:space="preserve"> tylko na polecenie dyżurnego dyspozytora </w:t>
      </w:r>
      <w:r>
        <w:rPr>
          <w:szCs w:val="24"/>
        </w:rPr>
        <w:t>odpowiednich służb ruchu ENEA Operator Sp. z o.o.</w:t>
      </w:r>
      <w:r w:rsidRPr="008D1367">
        <w:rPr>
          <w:szCs w:val="24"/>
        </w:rPr>
        <w:t>, a w sytuacjach awaryjnych (</w:t>
      </w:r>
      <w:r w:rsidR="006A39E3">
        <w:rPr>
          <w:szCs w:val="24"/>
        </w:rPr>
        <w:t>wg pkt. 9.3</w:t>
      </w:r>
      <w:r w:rsidRPr="008D1367">
        <w:rPr>
          <w:szCs w:val="24"/>
        </w:rPr>
        <w:t>) - bez polecenia,</w:t>
      </w:r>
    </w:p>
    <w:p w:rsidR="005B5B02" w:rsidRPr="008D1367" w:rsidRDefault="005B5B02" w:rsidP="004A5906">
      <w:pPr>
        <w:pStyle w:val="Tekstpodstawowywcity"/>
        <w:numPr>
          <w:ilvl w:val="0"/>
          <w:numId w:val="11"/>
        </w:numPr>
        <w:tabs>
          <w:tab w:val="clear" w:pos="360"/>
          <w:tab w:val="num" w:pos="786"/>
        </w:tabs>
        <w:spacing w:before="240"/>
        <w:ind w:left="766"/>
        <w:rPr>
          <w:szCs w:val="24"/>
        </w:rPr>
      </w:pPr>
      <w:r w:rsidRPr="008D1367">
        <w:rPr>
          <w:szCs w:val="24"/>
        </w:rPr>
        <w:t>Polecenia na wykonanie czynności łączeniowych mogą być wydane wyłącznie osobie uprawnionej do ich wykonywania.</w:t>
      </w:r>
    </w:p>
    <w:p w:rsidR="005B5B02" w:rsidRPr="008D1367" w:rsidRDefault="005B5B02" w:rsidP="005B5B02">
      <w:pPr>
        <w:pStyle w:val="Tekstpodstawowywcity"/>
        <w:ind w:left="426" w:firstLine="283"/>
        <w:rPr>
          <w:szCs w:val="24"/>
        </w:rPr>
      </w:pPr>
    </w:p>
    <w:p w:rsidR="005B5B02" w:rsidRPr="008D1367" w:rsidRDefault="005B5B02" w:rsidP="00C00469">
      <w:pPr>
        <w:pStyle w:val="Tekstpodstawowywcity"/>
        <w:numPr>
          <w:ilvl w:val="0"/>
          <w:numId w:val="11"/>
        </w:numPr>
        <w:tabs>
          <w:tab w:val="clear" w:pos="360"/>
        </w:tabs>
        <w:ind w:left="709" w:hanging="283"/>
        <w:rPr>
          <w:szCs w:val="24"/>
        </w:rPr>
      </w:pPr>
      <w:r w:rsidRPr="008D1367">
        <w:rPr>
          <w:szCs w:val="24"/>
        </w:rPr>
        <w:t>Zezwolenie na rozpoczęcie realizacji polecenia może być udzielone po upewnieniu się, że zostało ono poprawnie zrozumiane przez odbierającego. W tym celu odbierający polecenie zobowiązany jest je powtórzyć, po czym polecający wydaje zezwolenie na rozpoczęcie działania.</w:t>
      </w:r>
    </w:p>
    <w:p w:rsidR="005B5B02" w:rsidRPr="008D1367" w:rsidRDefault="005B5B02" w:rsidP="005B5B02">
      <w:pPr>
        <w:pStyle w:val="Tekstpodstawowywcity"/>
        <w:ind w:firstLine="0"/>
        <w:rPr>
          <w:szCs w:val="24"/>
        </w:rPr>
      </w:pPr>
    </w:p>
    <w:p w:rsidR="005B5B02" w:rsidRPr="008D1367" w:rsidRDefault="005B5B02" w:rsidP="00C00469">
      <w:pPr>
        <w:pStyle w:val="Tekstpodstawowywcity"/>
        <w:numPr>
          <w:ilvl w:val="0"/>
          <w:numId w:val="11"/>
        </w:numPr>
        <w:tabs>
          <w:tab w:val="clear" w:pos="360"/>
        </w:tabs>
        <w:ind w:left="709" w:hanging="283"/>
        <w:rPr>
          <w:szCs w:val="24"/>
        </w:rPr>
      </w:pPr>
      <w:r w:rsidRPr="008D1367">
        <w:rPr>
          <w:szCs w:val="24"/>
        </w:rPr>
        <w:t>Po wykonaniu czynności określonych w poleceniu należy niezwłocznie potwierdzić ich wykonanie osobie wydającej polecenie.</w:t>
      </w:r>
    </w:p>
    <w:p w:rsidR="005B5B02" w:rsidRPr="008D1367" w:rsidRDefault="005B5B02" w:rsidP="005B5B02">
      <w:pPr>
        <w:pStyle w:val="Tekstpodstawowywcity"/>
        <w:ind w:left="709" w:hanging="283"/>
        <w:rPr>
          <w:szCs w:val="24"/>
        </w:rPr>
      </w:pPr>
    </w:p>
    <w:p w:rsidR="005B5B02" w:rsidRPr="008D1367" w:rsidRDefault="005B5B02" w:rsidP="00C00469">
      <w:pPr>
        <w:pStyle w:val="Tekstpodstawowywcity"/>
        <w:numPr>
          <w:ilvl w:val="0"/>
          <w:numId w:val="11"/>
        </w:numPr>
        <w:tabs>
          <w:tab w:val="clear" w:pos="360"/>
        </w:tabs>
        <w:ind w:left="709" w:hanging="283"/>
        <w:rPr>
          <w:szCs w:val="24"/>
        </w:rPr>
      </w:pPr>
      <w:r w:rsidRPr="008D1367">
        <w:rPr>
          <w:szCs w:val="24"/>
        </w:rPr>
        <w:t>Wykonujący czynności łączeniowe ma obowiązek odmowy wykonania polecenia, które jego zdaniem stwarza zagrożenie dla ludzi i urządzeń. Musi jednak o tym fakcie powiadomić natychmiast wydającego polecenie.</w:t>
      </w:r>
    </w:p>
    <w:p w:rsidR="005B5B02" w:rsidRPr="008D1367" w:rsidRDefault="005B5B02" w:rsidP="005B5B02">
      <w:pPr>
        <w:pStyle w:val="Tekstpodstawowywcity"/>
        <w:ind w:left="426" w:firstLine="283"/>
        <w:rPr>
          <w:szCs w:val="24"/>
        </w:rPr>
      </w:pPr>
    </w:p>
    <w:p w:rsidR="005B5B02" w:rsidRPr="008D1367" w:rsidRDefault="005B5B02" w:rsidP="00C00469">
      <w:pPr>
        <w:pStyle w:val="Tekstpodstawowywcity"/>
        <w:numPr>
          <w:ilvl w:val="0"/>
          <w:numId w:val="11"/>
        </w:numPr>
        <w:tabs>
          <w:tab w:val="clear" w:pos="360"/>
        </w:tabs>
        <w:ind w:left="709" w:hanging="283"/>
        <w:rPr>
          <w:szCs w:val="24"/>
        </w:rPr>
      </w:pPr>
      <w:r w:rsidRPr="008D1367">
        <w:rPr>
          <w:szCs w:val="24"/>
        </w:rPr>
        <w:t xml:space="preserve">Wszystkie polecenia i meldunki ruchowe muszą być na bieżąco odnotowywane przez </w:t>
      </w:r>
      <w:r>
        <w:rPr>
          <w:szCs w:val="24"/>
        </w:rPr>
        <w:t xml:space="preserve">dyspozytora </w:t>
      </w:r>
      <w:r w:rsidR="00C13153">
        <w:rPr>
          <w:szCs w:val="24"/>
        </w:rPr>
        <w:t xml:space="preserve">odpowiednich służb ruchu ENEA Operator Sp. z o.o. </w:t>
      </w:r>
      <w:r w:rsidRPr="008D1367">
        <w:rPr>
          <w:szCs w:val="24"/>
        </w:rPr>
        <w:t>i przez personel energetyczny</w:t>
      </w:r>
      <w:r w:rsidR="00C13153">
        <w:rPr>
          <w:szCs w:val="24"/>
        </w:rPr>
        <w:t xml:space="preserve">/obsługi właściciela obiektu </w:t>
      </w:r>
      <w:r w:rsidRPr="008D1367">
        <w:rPr>
          <w:szCs w:val="24"/>
        </w:rPr>
        <w:t>w Dzienniku Operacyjnym oraz przez osobę pośredniczącą w przekazywaniu poleceń i meldunków.</w:t>
      </w:r>
    </w:p>
    <w:p w:rsidR="005B5B02" w:rsidRPr="008D1367" w:rsidRDefault="005B5B02" w:rsidP="005B5B02">
      <w:pPr>
        <w:pStyle w:val="Tekstpodstawowywcity"/>
        <w:ind w:left="426" w:firstLine="0"/>
        <w:rPr>
          <w:szCs w:val="24"/>
        </w:rPr>
      </w:pPr>
    </w:p>
    <w:p w:rsidR="005B5B02" w:rsidRPr="008D1367" w:rsidRDefault="005B5B02" w:rsidP="005B5B02">
      <w:pPr>
        <w:pStyle w:val="Tekstpodstawowywcity"/>
        <w:ind w:left="426" w:firstLine="283"/>
        <w:rPr>
          <w:szCs w:val="24"/>
        </w:rPr>
      </w:pPr>
      <w:r w:rsidRPr="008D1367">
        <w:rPr>
          <w:szCs w:val="24"/>
        </w:rPr>
        <w:t>Zapisy w Dzienniku Operacyjnym muszą zawierać następujące informacje :</w:t>
      </w:r>
    </w:p>
    <w:p w:rsidR="005B5B02" w:rsidRPr="008D1367" w:rsidRDefault="005B5B02" w:rsidP="00C00469">
      <w:pPr>
        <w:pStyle w:val="Tekstpodstawowywcity"/>
        <w:numPr>
          <w:ilvl w:val="0"/>
          <w:numId w:val="12"/>
        </w:numPr>
        <w:tabs>
          <w:tab w:val="clear" w:pos="360"/>
        </w:tabs>
        <w:ind w:left="1418" w:hanging="425"/>
        <w:rPr>
          <w:szCs w:val="24"/>
        </w:rPr>
      </w:pPr>
      <w:r w:rsidRPr="008D1367">
        <w:rPr>
          <w:szCs w:val="24"/>
        </w:rPr>
        <w:t>komu zostały wydane lub od kogo zostały przyjęte (nazwiskiem),</w:t>
      </w:r>
    </w:p>
    <w:p w:rsidR="005B5B02" w:rsidRPr="008D1367" w:rsidRDefault="005B5B02" w:rsidP="00C00469">
      <w:pPr>
        <w:pStyle w:val="Tekstpodstawowywcity"/>
        <w:numPr>
          <w:ilvl w:val="0"/>
          <w:numId w:val="12"/>
        </w:numPr>
        <w:tabs>
          <w:tab w:val="clear" w:pos="360"/>
        </w:tabs>
        <w:ind w:left="1418" w:hanging="425"/>
        <w:rPr>
          <w:szCs w:val="24"/>
        </w:rPr>
      </w:pPr>
      <w:r w:rsidRPr="008D1367">
        <w:rPr>
          <w:szCs w:val="24"/>
        </w:rPr>
        <w:t>treść poleceń i meldunków ruchowych,</w:t>
      </w:r>
    </w:p>
    <w:p w:rsidR="005B5B02" w:rsidRPr="008D1367" w:rsidRDefault="005B5B02" w:rsidP="00C00469">
      <w:pPr>
        <w:pStyle w:val="Tekstpodstawowywcity"/>
        <w:numPr>
          <w:ilvl w:val="0"/>
          <w:numId w:val="12"/>
        </w:numPr>
        <w:tabs>
          <w:tab w:val="clear" w:pos="360"/>
        </w:tabs>
        <w:ind w:left="1418" w:hanging="425"/>
        <w:rPr>
          <w:szCs w:val="24"/>
        </w:rPr>
      </w:pPr>
      <w:r w:rsidRPr="008D1367">
        <w:rPr>
          <w:szCs w:val="24"/>
        </w:rPr>
        <w:t>datę i godzinę wydania polecenia lub przyjęcia meldunku ruchowego.</w:t>
      </w:r>
    </w:p>
    <w:p w:rsidR="005B5B02" w:rsidRPr="008D1367" w:rsidRDefault="005B5B02" w:rsidP="005B5B02">
      <w:pPr>
        <w:ind w:left="426" w:firstLine="283"/>
        <w:jc w:val="both"/>
        <w:rPr>
          <w:szCs w:val="24"/>
        </w:rPr>
      </w:pPr>
    </w:p>
    <w:p w:rsidR="005B5B02" w:rsidRPr="008D1367" w:rsidRDefault="005B5B02" w:rsidP="00C00469">
      <w:pPr>
        <w:pStyle w:val="Nagwek"/>
        <w:numPr>
          <w:ilvl w:val="0"/>
          <w:numId w:val="11"/>
        </w:numPr>
        <w:tabs>
          <w:tab w:val="clear" w:pos="360"/>
          <w:tab w:val="clear" w:pos="4536"/>
          <w:tab w:val="clear" w:pos="9072"/>
        </w:tabs>
        <w:ind w:left="709" w:hanging="283"/>
        <w:jc w:val="both"/>
        <w:rPr>
          <w:szCs w:val="24"/>
        </w:rPr>
      </w:pPr>
      <w:r w:rsidRPr="008D1367">
        <w:rPr>
          <w:szCs w:val="24"/>
        </w:rPr>
        <w:t xml:space="preserve">Ponowne załączenie </w:t>
      </w:r>
      <w:r w:rsidR="00C13153" w:rsidRPr="0063471B">
        <w:rPr>
          <w:szCs w:val="24"/>
          <w:highlight w:val="yellow"/>
        </w:rPr>
        <w:t>……………..</w:t>
      </w:r>
      <w:r w:rsidRPr="008D1367">
        <w:rPr>
          <w:szCs w:val="24"/>
        </w:rPr>
        <w:t xml:space="preserve">, po jego awaryjnym wyłączeniu spowodowanym uszkodzeniem urządzeń znajdujących się w eksploatacji </w:t>
      </w:r>
      <w:r w:rsidR="00C13153" w:rsidRPr="0063471B">
        <w:rPr>
          <w:szCs w:val="24"/>
          <w:highlight w:val="yellow"/>
        </w:rPr>
        <w:t>……………..</w:t>
      </w:r>
      <w:r w:rsidRPr="008D1367">
        <w:rPr>
          <w:szCs w:val="24"/>
        </w:rPr>
        <w:t xml:space="preserve"> , wymaga wydania przez personel energetyczny Odbiorcy oświadczenia o usunięciu przyczyny awar</w:t>
      </w:r>
      <w:r w:rsidR="00C13153">
        <w:rPr>
          <w:szCs w:val="24"/>
        </w:rPr>
        <w:t xml:space="preserve">ii i </w:t>
      </w:r>
      <w:r w:rsidRPr="008D1367">
        <w:rPr>
          <w:szCs w:val="24"/>
        </w:rPr>
        <w:t>gotow</w:t>
      </w:r>
      <w:r w:rsidR="00C13153">
        <w:rPr>
          <w:szCs w:val="24"/>
        </w:rPr>
        <w:t xml:space="preserve">ości w/w urządzeń do załączenia dyżurnemu dyspozytorowi odpowiednich służb </w:t>
      </w:r>
      <w:r w:rsidR="006A7C1A">
        <w:rPr>
          <w:szCs w:val="24"/>
        </w:rPr>
        <w:t>dyspozytorskich</w:t>
      </w:r>
      <w:r w:rsidR="00C13153">
        <w:rPr>
          <w:szCs w:val="24"/>
        </w:rPr>
        <w:t xml:space="preserve"> ENEA Operator Sp. z o.</w:t>
      </w:r>
      <w:r w:rsidR="00FC0CA1" w:rsidRPr="00FC0CA1">
        <w:rPr>
          <w:szCs w:val="24"/>
        </w:rPr>
        <w:t xml:space="preserve"> </w:t>
      </w:r>
      <w:r w:rsidR="00FC0CA1">
        <w:rPr>
          <w:szCs w:val="24"/>
        </w:rPr>
        <w:t>o.</w:t>
      </w:r>
    </w:p>
    <w:p w:rsidR="006C04B7" w:rsidRPr="00BC4FAF" w:rsidRDefault="006C04B7" w:rsidP="00766115">
      <w:pPr>
        <w:pStyle w:val="Nagwek1"/>
        <w:rPr>
          <w:rFonts w:cs="Times New Roman"/>
          <w:szCs w:val="24"/>
        </w:rPr>
      </w:pPr>
      <w:bookmarkStart w:id="49" w:name="_Toc483897821"/>
      <w:bookmarkStart w:id="50" w:name="_Toc106696420"/>
      <w:r w:rsidRPr="00C13153">
        <w:t>Zasady wykonywania czynności łączeniowych.</w:t>
      </w:r>
      <w:bookmarkEnd w:id="49"/>
      <w:bookmarkEnd w:id="50"/>
      <w:r w:rsidRPr="00BC4FAF">
        <w:rPr>
          <w:rFonts w:cs="Times New Roman"/>
          <w:szCs w:val="24"/>
        </w:rPr>
        <w:tab/>
      </w:r>
    </w:p>
    <w:p w:rsidR="00FF6CA5" w:rsidRDefault="006C04B7" w:rsidP="00DD3B5B">
      <w:pPr>
        <w:pStyle w:val="Nagwek2"/>
      </w:pPr>
      <w:bookmarkStart w:id="51" w:name="_Toc483897823"/>
      <w:bookmarkStart w:id="52" w:name="_Toc106696421"/>
      <w:r w:rsidRPr="00BC4FAF">
        <w:t>Wyłączenia dla potrzeb właściciela obiektu</w:t>
      </w:r>
      <w:bookmarkEnd w:id="51"/>
      <w:bookmarkEnd w:id="52"/>
    </w:p>
    <w:p w:rsidR="006C04B7" w:rsidRDefault="00FF6CA5" w:rsidP="00C00469">
      <w:pPr>
        <w:pStyle w:val="Nagwek2"/>
        <w:numPr>
          <w:ilvl w:val="2"/>
          <w:numId w:val="7"/>
        </w:numPr>
      </w:pPr>
      <w:bookmarkStart w:id="53" w:name="_Toc483897824"/>
      <w:bookmarkStart w:id="54" w:name="_Toc106696422"/>
      <w:r>
        <w:t>Roczny plan</w:t>
      </w:r>
      <w:r w:rsidR="006375C6">
        <w:t xml:space="preserve"> wyłączeń</w:t>
      </w:r>
      <w:bookmarkEnd w:id="53"/>
      <w:bookmarkEnd w:id="54"/>
    </w:p>
    <w:p w:rsidR="006375C6" w:rsidRPr="006375C6" w:rsidRDefault="006375C6" w:rsidP="006375C6">
      <w:pPr>
        <w:ind w:left="454"/>
        <w:rPr>
          <w:i/>
          <w:color w:val="FF0000"/>
        </w:rPr>
      </w:pPr>
      <w:r w:rsidRPr="006375C6">
        <w:rPr>
          <w:i/>
          <w:color w:val="FF0000"/>
        </w:rPr>
        <w:t>(dotyczy napięcia 110 kV</w:t>
      </w:r>
      <w:r w:rsidR="007A6B33">
        <w:rPr>
          <w:i/>
          <w:color w:val="FF0000"/>
        </w:rPr>
        <w:t xml:space="preserve"> w zakresie sieci która wymaga uzgodnień z PSE S.A.</w:t>
      </w:r>
      <w:r w:rsidRPr="006375C6">
        <w:rPr>
          <w:i/>
          <w:color w:val="FF0000"/>
        </w:rPr>
        <w:t>)</w:t>
      </w:r>
    </w:p>
    <w:p w:rsidR="006375C6" w:rsidRPr="006375C6" w:rsidRDefault="006375C6" w:rsidP="006375C6">
      <w:pPr>
        <w:tabs>
          <w:tab w:val="left" w:pos="-2977"/>
        </w:tabs>
        <w:spacing w:after="0"/>
        <w:ind w:left="454"/>
        <w:jc w:val="both"/>
        <w:rPr>
          <w:rFonts w:cs="Times New Roman"/>
          <w:szCs w:val="24"/>
        </w:rPr>
      </w:pPr>
      <w:r w:rsidRPr="0063471B">
        <w:rPr>
          <w:szCs w:val="24"/>
          <w:highlight w:val="yellow"/>
        </w:rPr>
        <w:t>……………..</w:t>
      </w:r>
      <w:r w:rsidRPr="008D1367">
        <w:rPr>
          <w:szCs w:val="24"/>
        </w:rPr>
        <w:t xml:space="preserve"> </w:t>
      </w:r>
      <w:r w:rsidRPr="006375C6">
        <w:rPr>
          <w:rFonts w:cs="Times New Roman"/>
          <w:szCs w:val="24"/>
        </w:rPr>
        <w:t>może umieścić propozycje wyłączeń urządzeń 110kV w rocznym planie wyłączeń w sieci dystrybucyjnej 110kV ENEA Operator Sp. z o.o.</w:t>
      </w:r>
    </w:p>
    <w:p w:rsidR="006375C6" w:rsidRPr="006375C6" w:rsidRDefault="006375C6" w:rsidP="006375C6">
      <w:pPr>
        <w:tabs>
          <w:tab w:val="left" w:pos="-2977"/>
        </w:tabs>
        <w:spacing w:after="0"/>
        <w:ind w:left="454"/>
        <w:jc w:val="both"/>
        <w:rPr>
          <w:rFonts w:cs="Times New Roman"/>
          <w:szCs w:val="24"/>
        </w:rPr>
      </w:pPr>
      <w:r w:rsidRPr="006375C6">
        <w:rPr>
          <w:rFonts w:cs="Times New Roman"/>
          <w:szCs w:val="24"/>
        </w:rPr>
        <w:t>W tym celu, w terminie do 31 sierpnia, należy przesłać e-mailem do  Biura Programowania i Wspomagania Dyspozycji propozycje wyłączeń urządzeń 110kV na rok następny.</w:t>
      </w:r>
    </w:p>
    <w:p w:rsidR="006375C6" w:rsidRPr="006375C6" w:rsidRDefault="006375C6" w:rsidP="006375C6">
      <w:pPr>
        <w:tabs>
          <w:tab w:val="left" w:pos="-2977"/>
        </w:tabs>
        <w:spacing w:after="0"/>
        <w:ind w:left="454"/>
        <w:jc w:val="both"/>
        <w:rPr>
          <w:rFonts w:cs="Times New Roman"/>
          <w:szCs w:val="24"/>
        </w:rPr>
      </w:pPr>
      <w:r w:rsidRPr="006375C6">
        <w:rPr>
          <w:rFonts w:cs="Times New Roman"/>
          <w:szCs w:val="24"/>
        </w:rPr>
        <w:t>Kierownik Biura Programowania i Wspomagania Dyspozycji odwrotnie przesyła e-mailem, w terminie do 15 grudnia, zatwierdzony wyciąg z rocznego planu wyłączeń w sieci dystrybucyjnej 110kV ENEA Operator Sp. z o.o., w zakresie dotyczącym</w:t>
      </w:r>
    </w:p>
    <w:p w:rsidR="00C13153" w:rsidRDefault="006375C6" w:rsidP="006375C6">
      <w:pPr>
        <w:tabs>
          <w:tab w:val="left" w:pos="-2977"/>
        </w:tabs>
        <w:spacing w:after="0"/>
        <w:ind w:left="454"/>
        <w:jc w:val="both"/>
        <w:rPr>
          <w:rFonts w:cs="Times New Roman"/>
          <w:szCs w:val="24"/>
        </w:rPr>
      </w:pPr>
      <w:r w:rsidRPr="0063471B">
        <w:rPr>
          <w:szCs w:val="24"/>
          <w:highlight w:val="yellow"/>
        </w:rPr>
        <w:t>……………..</w:t>
      </w:r>
      <w:r w:rsidRPr="008D1367">
        <w:rPr>
          <w:szCs w:val="24"/>
        </w:rPr>
        <w:t xml:space="preserve"> </w:t>
      </w:r>
      <w:r w:rsidRPr="006375C6">
        <w:rPr>
          <w:rFonts w:cs="Times New Roman"/>
          <w:szCs w:val="24"/>
        </w:rPr>
        <w:t>Wyłączenia uwzględnione w zatwierdzonym planie rocznym są umieszczane w pierwszej kolejności w miesięcznych planach wyłączeń.</w:t>
      </w:r>
    </w:p>
    <w:p w:rsidR="006C04B7" w:rsidRDefault="006C04B7" w:rsidP="00C00469">
      <w:pPr>
        <w:pStyle w:val="Nagwek2"/>
        <w:numPr>
          <w:ilvl w:val="2"/>
          <w:numId w:val="7"/>
        </w:numPr>
        <w:rPr>
          <w:rFonts w:cs="Times New Roman"/>
          <w:szCs w:val="24"/>
        </w:rPr>
      </w:pPr>
      <w:bookmarkStart w:id="55" w:name="_Toc483897825"/>
      <w:bookmarkStart w:id="56" w:name="_Toc106696423"/>
      <w:r w:rsidRPr="006375C6">
        <w:t>Miesięczny plan wyłączeń.</w:t>
      </w:r>
      <w:bookmarkEnd w:id="55"/>
      <w:bookmarkEnd w:id="56"/>
      <w:r w:rsidRPr="00BC4FAF">
        <w:rPr>
          <w:rFonts w:cs="Times New Roman"/>
          <w:szCs w:val="24"/>
        </w:rPr>
        <w:tab/>
      </w:r>
    </w:p>
    <w:p w:rsidR="006375C6" w:rsidRPr="006375C6" w:rsidRDefault="006375C6" w:rsidP="006375C6">
      <w:pPr>
        <w:ind w:firstLine="454"/>
        <w:rPr>
          <w:i/>
          <w:color w:val="FF0000"/>
        </w:rPr>
      </w:pPr>
      <w:r w:rsidRPr="006375C6">
        <w:rPr>
          <w:i/>
          <w:color w:val="FF0000"/>
        </w:rPr>
        <w:t>(dotyczy napięcia 110 kV</w:t>
      </w:r>
      <w:r w:rsidR="007A6B33">
        <w:rPr>
          <w:i/>
          <w:color w:val="FF0000"/>
        </w:rPr>
        <w:t xml:space="preserve"> w zakresie sieci która wymaga uzgodnień z PSE S.A.</w:t>
      </w:r>
      <w:r w:rsidRPr="006375C6">
        <w:rPr>
          <w:i/>
          <w:color w:val="FF0000"/>
        </w:rPr>
        <w:t>)</w:t>
      </w:r>
    </w:p>
    <w:p w:rsidR="006375C6" w:rsidRPr="006375C6" w:rsidRDefault="006375C6" w:rsidP="006375C6">
      <w:pPr>
        <w:tabs>
          <w:tab w:val="left" w:pos="-2977"/>
        </w:tabs>
        <w:spacing w:after="0"/>
        <w:ind w:left="454"/>
        <w:jc w:val="both"/>
        <w:rPr>
          <w:rFonts w:cs="Times New Roman"/>
          <w:szCs w:val="24"/>
        </w:rPr>
      </w:pPr>
      <w:r w:rsidRPr="0063471B">
        <w:rPr>
          <w:szCs w:val="24"/>
          <w:highlight w:val="yellow"/>
        </w:rPr>
        <w:t>……………..</w:t>
      </w:r>
      <w:r w:rsidRPr="008D1367">
        <w:rPr>
          <w:szCs w:val="24"/>
        </w:rPr>
        <w:t xml:space="preserve"> </w:t>
      </w:r>
      <w:r w:rsidRPr="006375C6">
        <w:rPr>
          <w:rFonts w:cs="Times New Roman"/>
          <w:szCs w:val="24"/>
        </w:rPr>
        <w:t>Sp. z o.o.  może umieścić propozycje wyłączeń urządzeń 110kV w miesięcznym planie wyłączeń w sieci dystrybucyjnej 110kV ENEA Operator Sp. z o.o.</w:t>
      </w:r>
    </w:p>
    <w:p w:rsidR="006375C6" w:rsidRPr="006375C6" w:rsidRDefault="006375C6" w:rsidP="006375C6">
      <w:pPr>
        <w:tabs>
          <w:tab w:val="left" w:pos="-2977"/>
        </w:tabs>
        <w:spacing w:after="0"/>
        <w:ind w:left="454"/>
        <w:jc w:val="both"/>
        <w:rPr>
          <w:rFonts w:cs="Times New Roman"/>
          <w:szCs w:val="24"/>
        </w:rPr>
      </w:pPr>
      <w:r w:rsidRPr="006375C6">
        <w:rPr>
          <w:rFonts w:cs="Times New Roman"/>
          <w:szCs w:val="24"/>
        </w:rPr>
        <w:t>W tym celu, w terminie do 8 dnia miesiąca poprzedzającego, należy przesłać e-mailem do  Biura Programowania i Wspomagania Dyspozycji propozycje wyłączeń urządzeń 110kV na miesiąc następny.</w:t>
      </w:r>
    </w:p>
    <w:p w:rsidR="006375C6" w:rsidRPr="006375C6" w:rsidRDefault="006375C6" w:rsidP="006375C6">
      <w:pPr>
        <w:tabs>
          <w:tab w:val="left" w:pos="-2977"/>
        </w:tabs>
        <w:spacing w:after="0"/>
        <w:ind w:left="454"/>
        <w:jc w:val="both"/>
        <w:rPr>
          <w:rFonts w:cs="Times New Roman"/>
          <w:szCs w:val="24"/>
        </w:rPr>
      </w:pPr>
      <w:r w:rsidRPr="006375C6">
        <w:rPr>
          <w:rFonts w:cs="Times New Roman"/>
          <w:szCs w:val="24"/>
        </w:rPr>
        <w:t xml:space="preserve">Kierownik Biura Programowania i Wspomagania Dyspozycji odwrotnie przesyła e-mailem, w terminie do 28 dnia miesiąca, zatwierdzony wyciąg z miesięcznego planu wyłączeń w sieci dystrybucyjnej 110kV ENEA Operator Sp. z o.o. na miesiąc następny w zakresie dotyczącym </w:t>
      </w:r>
      <w:r w:rsidRPr="0063471B">
        <w:rPr>
          <w:szCs w:val="24"/>
          <w:highlight w:val="yellow"/>
        </w:rPr>
        <w:t>……………..</w:t>
      </w:r>
    </w:p>
    <w:p w:rsidR="006375C6" w:rsidRPr="006375C6" w:rsidRDefault="006375C6" w:rsidP="006375C6">
      <w:pPr>
        <w:tabs>
          <w:tab w:val="left" w:pos="-2977"/>
        </w:tabs>
        <w:spacing w:after="0"/>
        <w:ind w:left="454"/>
        <w:jc w:val="both"/>
        <w:rPr>
          <w:rFonts w:cs="Times New Roman"/>
          <w:szCs w:val="24"/>
        </w:rPr>
      </w:pPr>
      <w:r w:rsidRPr="006375C6">
        <w:rPr>
          <w:rFonts w:cs="Times New Roman"/>
          <w:szCs w:val="24"/>
        </w:rPr>
        <w:t>Plan miesięczny stanowi aktualizację i uszczegółowienie planu rocznego. W planie miesięcznym w pierwszej kolejności umieszcza się wyłączenia uwzględnione w zatwierdzonym planie rocznym, a wyłączenia uwzględnione w zatwierdzonym planie miesięcznym są umieszczane w pierwszej kolejności w dobowym programie pracy sieci dystrybucyjnej 110kV.</w:t>
      </w:r>
    </w:p>
    <w:p w:rsidR="00427922" w:rsidRDefault="006C04B7" w:rsidP="00C00469">
      <w:pPr>
        <w:pStyle w:val="Nagwek2"/>
        <w:numPr>
          <w:ilvl w:val="2"/>
          <w:numId w:val="7"/>
        </w:numPr>
      </w:pPr>
      <w:bookmarkStart w:id="57" w:name="_Toc483897826"/>
      <w:bookmarkStart w:id="58" w:name="_Toc106696424"/>
      <w:r w:rsidRPr="00427922">
        <w:lastRenderedPageBreak/>
        <w:t>Dobowy program pracy sieci dystrybucyjnej.</w:t>
      </w:r>
      <w:bookmarkEnd w:id="57"/>
      <w:bookmarkEnd w:id="58"/>
    </w:p>
    <w:p w:rsidR="006C04B7" w:rsidRDefault="007A6B33" w:rsidP="007A6B33">
      <w:pPr>
        <w:ind w:firstLine="454"/>
      </w:pPr>
      <w:r w:rsidRPr="006375C6">
        <w:rPr>
          <w:i/>
          <w:color w:val="FF0000"/>
        </w:rPr>
        <w:t>(</w:t>
      </w:r>
      <w:r>
        <w:rPr>
          <w:i/>
          <w:color w:val="FF0000"/>
        </w:rPr>
        <w:t>opisać sposób zgłaszania prac realizowanych w trybie dobowym</w:t>
      </w:r>
      <w:r w:rsidRPr="006375C6">
        <w:rPr>
          <w:i/>
          <w:color w:val="FF0000"/>
        </w:rPr>
        <w:t>)</w:t>
      </w:r>
      <w:r w:rsidR="006C04B7" w:rsidRPr="00427922">
        <w:tab/>
      </w:r>
    </w:p>
    <w:p w:rsidR="00190773" w:rsidRPr="00A2324B" w:rsidRDefault="00190773" w:rsidP="00C2762F">
      <w:pPr>
        <w:pStyle w:val="Akapitzlist"/>
        <w:numPr>
          <w:ilvl w:val="0"/>
          <w:numId w:val="24"/>
        </w:numPr>
        <w:ind w:left="567"/>
        <w:jc w:val="both"/>
      </w:pPr>
      <w:r w:rsidRPr="00A2324B">
        <w:t>Prace planowane na urządzeniach będących w eksploatacji Odbiorcy</w:t>
      </w:r>
      <w:r w:rsidR="00A304C9">
        <w:t>,</w:t>
      </w:r>
      <w:r w:rsidRPr="00A2324B">
        <w:t xml:space="preserve"> związane </w:t>
      </w:r>
      <w:r w:rsidR="00A304C9">
        <w:br/>
      </w:r>
      <w:r w:rsidRPr="00A2324B">
        <w:t>z inwestycją tj. modernizacją, remontem, zmianą układu zasilania,  wymianą transformatora itp.</w:t>
      </w:r>
      <w:r w:rsidR="00A304C9">
        <w:t>,</w:t>
      </w:r>
      <w:r w:rsidRPr="00A2324B">
        <w:t xml:space="preserve"> a </w:t>
      </w:r>
      <w:r w:rsidR="00A304C9" w:rsidRPr="00A2324B">
        <w:t>wymagając</w:t>
      </w:r>
      <w:r w:rsidR="00A304C9">
        <w:t>e</w:t>
      </w:r>
      <w:r w:rsidR="00A304C9" w:rsidRPr="00A2324B">
        <w:t xml:space="preserve"> </w:t>
      </w:r>
      <w:r w:rsidRPr="00A2324B">
        <w:t xml:space="preserve">wyłączenia urządzeń znajdujących się </w:t>
      </w:r>
      <w:r w:rsidR="00A304C9">
        <w:br/>
      </w:r>
      <w:r w:rsidRPr="00A2324B">
        <w:t>w operatywnym kierownictwie lub nadzorze ENEA Operator Sp. z o.o.</w:t>
      </w:r>
      <w:r w:rsidR="00A304C9">
        <w:t>,</w:t>
      </w:r>
      <w:r w:rsidRPr="00A2324B">
        <w:t xml:space="preserve"> należy uzgadniać ze </w:t>
      </w:r>
      <w:r w:rsidR="00A304C9">
        <w:t>S</w:t>
      </w:r>
      <w:r w:rsidR="00A304C9" w:rsidRPr="00A2324B">
        <w:t xml:space="preserve">pecjalistą </w:t>
      </w:r>
      <w:r w:rsidRPr="00A2324B">
        <w:t xml:space="preserve">ds. </w:t>
      </w:r>
      <w:r w:rsidR="00A304C9">
        <w:t>P</w:t>
      </w:r>
      <w:r w:rsidR="00A304C9" w:rsidRPr="00A2324B">
        <w:t xml:space="preserve">rogramowania </w:t>
      </w:r>
      <w:r w:rsidR="00A304C9">
        <w:t>P</w:t>
      </w:r>
      <w:r w:rsidR="00A304C9" w:rsidRPr="00A2324B">
        <w:t xml:space="preserve">racy </w:t>
      </w:r>
      <w:r w:rsidR="00A304C9">
        <w:t>S</w:t>
      </w:r>
      <w:r w:rsidR="00A304C9" w:rsidRPr="00A2324B">
        <w:t xml:space="preserve">ieci </w:t>
      </w:r>
      <w:r w:rsidRPr="00A2324B">
        <w:t xml:space="preserve">w odpowiedniej jednostce ruchowej, co najmniej </w:t>
      </w:r>
      <w:r w:rsidR="00D61E9A" w:rsidRPr="00D07FF5">
        <w:rPr>
          <w:highlight w:val="yellow"/>
        </w:rPr>
        <w:t>…</w:t>
      </w:r>
      <w:r w:rsidRPr="00A2324B">
        <w:t xml:space="preserve"> dni przed planowanym ich wykonaniem w formie pisemnej (</w:t>
      </w:r>
      <w:r w:rsidR="00D61E9A" w:rsidRPr="00A2324B">
        <w:t>elektronicznej</w:t>
      </w:r>
      <w:r w:rsidRPr="00A2324B">
        <w:t>)</w:t>
      </w:r>
      <w:r w:rsidR="00A304C9">
        <w:t>,</w:t>
      </w:r>
      <w:r w:rsidRPr="00A2324B">
        <w:t xml:space="preserve"> zgodnie z załącznikiem nr</w:t>
      </w:r>
      <w:r w:rsidR="00D61E9A" w:rsidRPr="00A2324B">
        <w:t xml:space="preserve"> </w:t>
      </w:r>
      <w:r w:rsidR="00BE543B">
        <w:t>4.</w:t>
      </w:r>
    </w:p>
    <w:p w:rsidR="00190773" w:rsidRPr="00A2324B" w:rsidRDefault="00190773" w:rsidP="00C2762F">
      <w:pPr>
        <w:pStyle w:val="Akapitzlist"/>
        <w:numPr>
          <w:ilvl w:val="0"/>
          <w:numId w:val="24"/>
        </w:numPr>
        <w:spacing w:before="240"/>
        <w:ind w:left="567"/>
        <w:jc w:val="both"/>
      </w:pPr>
      <w:r w:rsidRPr="00A2324B">
        <w:t>Prace planowane na urządzeniach będących w eksploatacji Odbiorcy</w:t>
      </w:r>
      <w:r w:rsidR="00A304C9">
        <w:t>,</w:t>
      </w:r>
      <w:r w:rsidRPr="00A2324B">
        <w:t xml:space="preserve"> </w:t>
      </w:r>
      <w:r w:rsidR="00A304C9" w:rsidRPr="00A2324B">
        <w:t>związan</w:t>
      </w:r>
      <w:r w:rsidR="00A304C9">
        <w:t>e</w:t>
      </w:r>
      <w:r w:rsidR="00A304C9" w:rsidRPr="00A2324B">
        <w:t xml:space="preserve"> </w:t>
      </w:r>
      <w:r w:rsidR="00A304C9">
        <w:br/>
      </w:r>
      <w:r w:rsidRPr="00A2324B">
        <w:t>z eksploatacją tj. przeglądem, czyszczeniem stacji itp.</w:t>
      </w:r>
      <w:r w:rsidR="00A304C9">
        <w:t>,</w:t>
      </w:r>
      <w:r w:rsidRPr="00A2324B">
        <w:t xml:space="preserve"> a </w:t>
      </w:r>
      <w:r w:rsidR="00A304C9" w:rsidRPr="00A2324B">
        <w:t>wymagając</w:t>
      </w:r>
      <w:r w:rsidR="00A304C9">
        <w:t>e</w:t>
      </w:r>
      <w:r w:rsidR="00A304C9" w:rsidRPr="00A2324B">
        <w:t xml:space="preserve"> </w:t>
      </w:r>
      <w:r w:rsidRPr="00A2324B">
        <w:t xml:space="preserve">wyłączenia urządzeń znajdujących się w operatywnym </w:t>
      </w:r>
      <w:r w:rsidR="00D61E9A" w:rsidRPr="00A2324B">
        <w:t xml:space="preserve">kierownictwie lub </w:t>
      </w:r>
      <w:r w:rsidRPr="00A2324B">
        <w:t>nadzorze ENEA Operator Sp. z o.o.</w:t>
      </w:r>
      <w:r w:rsidR="00A304C9">
        <w:t>,</w:t>
      </w:r>
      <w:r w:rsidRPr="00A2324B">
        <w:t xml:space="preserve"> należy uzgadniać </w:t>
      </w:r>
      <w:r w:rsidR="00D61E9A" w:rsidRPr="00A2324B">
        <w:t xml:space="preserve">ze </w:t>
      </w:r>
      <w:r w:rsidR="00A304C9">
        <w:t>S</w:t>
      </w:r>
      <w:r w:rsidR="00701D06">
        <w:t>p</w:t>
      </w:r>
      <w:r w:rsidR="00A304C9" w:rsidRPr="00A2324B">
        <w:t xml:space="preserve">ecjalistą </w:t>
      </w:r>
      <w:r w:rsidR="00D61E9A" w:rsidRPr="00A2324B">
        <w:t xml:space="preserve">ds. </w:t>
      </w:r>
      <w:r w:rsidR="00A304C9">
        <w:t>P</w:t>
      </w:r>
      <w:r w:rsidR="00A304C9" w:rsidRPr="00A2324B">
        <w:t xml:space="preserve">rogramowania </w:t>
      </w:r>
      <w:r w:rsidR="00A304C9">
        <w:t>P</w:t>
      </w:r>
      <w:r w:rsidR="00A304C9" w:rsidRPr="00A2324B">
        <w:t xml:space="preserve">racy </w:t>
      </w:r>
      <w:r w:rsidR="00A304C9">
        <w:t>S</w:t>
      </w:r>
      <w:r w:rsidR="00A304C9" w:rsidRPr="00A2324B">
        <w:t xml:space="preserve">ieci </w:t>
      </w:r>
      <w:r w:rsidR="00A304C9">
        <w:br/>
      </w:r>
      <w:r w:rsidR="00D61E9A" w:rsidRPr="00A2324B">
        <w:t>w odpowiedniej jednostce ruchowej,</w:t>
      </w:r>
      <w:r w:rsidRPr="00A2324B">
        <w:t xml:space="preserve"> co najmniej </w:t>
      </w:r>
      <w:r w:rsidR="00D61E9A" w:rsidRPr="00D07FF5">
        <w:rPr>
          <w:highlight w:val="yellow"/>
        </w:rPr>
        <w:t>…</w:t>
      </w:r>
      <w:r w:rsidRPr="00A2324B">
        <w:t xml:space="preserve"> dni przed planowanym ich wykonaniem w formie telefonicznej lub </w:t>
      </w:r>
      <w:r w:rsidR="00D61E9A" w:rsidRPr="00A2324B">
        <w:t>elektronicznej</w:t>
      </w:r>
      <w:r w:rsidRPr="00A2324B">
        <w:t>. Ww. zgłoszenie musi zawierać następujące informacje:</w:t>
      </w:r>
    </w:p>
    <w:p w:rsidR="00190773" w:rsidRPr="00A2324B" w:rsidRDefault="00190773" w:rsidP="00C2762F">
      <w:pPr>
        <w:pStyle w:val="Akapitzlist"/>
        <w:numPr>
          <w:ilvl w:val="0"/>
          <w:numId w:val="25"/>
        </w:numPr>
        <w:ind w:left="1134" w:hanging="425"/>
        <w:jc w:val="both"/>
      </w:pPr>
      <w:r w:rsidRPr="00A2324B">
        <w:t xml:space="preserve">nazwę wyłączanego urządzenia, </w:t>
      </w:r>
    </w:p>
    <w:p w:rsidR="00190773" w:rsidRPr="00A2324B" w:rsidRDefault="00190773" w:rsidP="00C2762F">
      <w:pPr>
        <w:pStyle w:val="Akapitzlist"/>
        <w:numPr>
          <w:ilvl w:val="0"/>
          <w:numId w:val="25"/>
        </w:numPr>
        <w:ind w:left="1134" w:hanging="425"/>
        <w:jc w:val="both"/>
      </w:pPr>
      <w:r w:rsidRPr="00A2324B">
        <w:t>proponowaną datę i godzinę wyłączenia i ponownego załączenia urządzenia,</w:t>
      </w:r>
    </w:p>
    <w:p w:rsidR="00190773" w:rsidRPr="00A2324B" w:rsidRDefault="00190773" w:rsidP="00C2762F">
      <w:pPr>
        <w:pStyle w:val="Akapitzlist"/>
        <w:numPr>
          <w:ilvl w:val="0"/>
          <w:numId w:val="25"/>
        </w:numPr>
        <w:ind w:left="1134" w:hanging="425"/>
        <w:jc w:val="both"/>
      </w:pPr>
      <w:r w:rsidRPr="00A2324B">
        <w:t>operatywną gotowość do załączenia (minimalny czas przywrócenia elementu do pracy),</w:t>
      </w:r>
    </w:p>
    <w:p w:rsidR="00190773" w:rsidRPr="00A2324B" w:rsidRDefault="00190773" w:rsidP="00C2762F">
      <w:pPr>
        <w:pStyle w:val="Akapitzlist"/>
        <w:numPr>
          <w:ilvl w:val="0"/>
          <w:numId w:val="25"/>
        </w:numPr>
        <w:ind w:left="1134" w:hanging="425"/>
        <w:jc w:val="both"/>
      </w:pPr>
      <w:r w:rsidRPr="00A2324B">
        <w:t>typ wyłączenia</w:t>
      </w:r>
      <w:r w:rsidR="00A304C9">
        <w:t>,</w:t>
      </w:r>
      <w:r w:rsidRPr="00A2324B">
        <w:t xml:space="preserve"> w przypadku wyłączeń kilkudobowych określony jako codzienny (z codziennym przywracaniem układu do pracy) lub trwały (bez likwidacji miejsca pracy),</w:t>
      </w:r>
    </w:p>
    <w:p w:rsidR="00190773" w:rsidRPr="00A2324B" w:rsidRDefault="00190773" w:rsidP="00C2762F">
      <w:pPr>
        <w:pStyle w:val="Akapitzlist"/>
        <w:numPr>
          <w:ilvl w:val="0"/>
          <w:numId w:val="25"/>
        </w:numPr>
        <w:ind w:left="1134" w:hanging="425"/>
        <w:jc w:val="both"/>
      </w:pPr>
      <w:r w:rsidRPr="00A2324B">
        <w:t>ogólne określenie rodzaju wykonywanych prac,</w:t>
      </w:r>
    </w:p>
    <w:p w:rsidR="00190773" w:rsidRPr="00A2324B" w:rsidRDefault="00190773" w:rsidP="00C2762F">
      <w:pPr>
        <w:pStyle w:val="Akapitzlist"/>
        <w:numPr>
          <w:ilvl w:val="0"/>
          <w:numId w:val="25"/>
        </w:numPr>
        <w:ind w:left="1134" w:hanging="425"/>
        <w:jc w:val="both"/>
      </w:pPr>
      <w:r w:rsidRPr="00A2324B">
        <w:t>określenie warunków bezpiecznego wykonania pracy (wyłączenie, odłączenie, uziemienie, zablokowanie automatyki lub zabezpieczeń itp.),</w:t>
      </w:r>
    </w:p>
    <w:p w:rsidR="00190773" w:rsidRPr="00A2324B" w:rsidRDefault="00190773" w:rsidP="00C2762F">
      <w:pPr>
        <w:pStyle w:val="Akapitzlist"/>
        <w:numPr>
          <w:ilvl w:val="0"/>
          <w:numId w:val="25"/>
        </w:numPr>
        <w:ind w:left="1134" w:hanging="425"/>
        <w:jc w:val="both"/>
      </w:pPr>
      <w:r w:rsidRPr="00A2324B">
        <w:t>ewentualne, inne niezbędne informacje.</w:t>
      </w:r>
    </w:p>
    <w:p w:rsidR="00D61E9A" w:rsidRPr="00A2324B" w:rsidRDefault="00D61E9A" w:rsidP="00C2762F">
      <w:pPr>
        <w:pStyle w:val="Akapitzlist"/>
        <w:numPr>
          <w:ilvl w:val="0"/>
          <w:numId w:val="24"/>
        </w:numPr>
        <w:ind w:left="567"/>
        <w:jc w:val="both"/>
      </w:pPr>
      <w:r w:rsidRPr="00A2324B">
        <w:t>Dopuszcza się skrócenie powyższych terminów, jeżeli potrzeba wyłączenia jest podyktowana usunięciem powstałego zagrożenia dla pracy urządzeń, np. zauważonych usterek mogących spowodować awarię (wyłączenia awaryjne).</w:t>
      </w:r>
    </w:p>
    <w:p w:rsidR="006C04B7" w:rsidRPr="00427922" w:rsidRDefault="006C04B7" w:rsidP="00DD3B5B">
      <w:pPr>
        <w:pStyle w:val="Nagwek2"/>
      </w:pPr>
      <w:bookmarkStart w:id="59" w:name="_Toc483897827"/>
      <w:bookmarkStart w:id="60" w:name="_Toc106696425"/>
      <w:r w:rsidRPr="00427922">
        <w:t>Wyłączenia dla potrzeb ENEA Operator Sp. z o.</w:t>
      </w:r>
      <w:r w:rsidR="00FC0CA1" w:rsidRPr="00427922">
        <w:t>o</w:t>
      </w:r>
      <w:r w:rsidRPr="00427922">
        <w:t>.</w:t>
      </w:r>
      <w:bookmarkEnd w:id="59"/>
      <w:bookmarkEnd w:id="60"/>
      <w:r w:rsidRPr="00427922">
        <w:tab/>
      </w:r>
    </w:p>
    <w:p w:rsidR="00427922" w:rsidRPr="00427922" w:rsidRDefault="00427922" w:rsidP="00427922">
      <w:pPr>
        <w:tabs>
          <w:tab w:val="left" w:pos="-2977"/>
        </w:tabs>
        <w:spacing w:after="0"/>
        <w:ind w:left="567"/>
        <w:jc w:val="both"/>
        <w:rPr>
          <w:rFonts w:cs="Times New Roman"/>
          <w:szCs w:val="24"/>
        </w:rPr>
      </w:pPr>
      <w:r w:rsidRPr="00427922">
        <w:rPr>
          <w:rFonts w:cs="Times New Roman"/>
          <w:szCs w:val="24"/>
        </w:rPr>
        <w:t xml:space="preserve">Specjalista ds. Programowania Pracy Sieci zgłasza upoważnionemu pracownikowi </w:t>
      </w:r>
      <w:r w:rsidRPr="0063471B">
        <w:rPr>
          <w:szCs w:val="24"/>
          <w:highlight w:val="yellow"/>
        </w:rPr>
        <w:t>……………..</w:t>
      </w:r>
      <w:r>
        <w:rPr>
          <w:szCs w:val="24"/>
        </w:rPr>
        <w:t xml:space="preserve"> </w:t>
      </w:r>
      <w:r w:rsidRPr="00427922">
        <w:rPr>
          <w:rFonts w:cs="Times New Roman"/>
          <w:szCs w:val="24"/>
        </w:rPr>
        <w:t xml:space="preserve">nie później niż na 5 dni przed planowaną datą wyłączenia, zgłoszenie na prace przy urządzeniach </w:t>
      </w:r>
      <w:r w:rsidRPr="0063471B">
        <w:rPr>
          <w:szCs w:val="24"/>
          <w:highlight w:val="yellow"/>
        </w:rPr>
        <w:t>……………..</w:t>
      </w:r>
      <w:r>
        <w:rPr>
          <w:szCs w:val="24"/>
        </w:rPr>
        <w:t xml:space="preserve"> </w:t>
      </w:r>
      <w:r w:rsidRPr="00427922">
        <w:rPr>
          <w:rFonts w:cs="Times New Roman"/>
          <w:szCs w:val="24"/>
        </w:rPr>
        <w:t xml:space="preserve">wymagających wykonania czynności łączeniowych lub zmianę układu pracy w stacji </w:t>
      </w:r>
      <w:r w:rsidRPr="0063471B">
        <w:rPr>
          <w:szCs w:val="24"/>
          <w:highlight w:val="yellow"/>
        </w:rPr>
        <w:t>……………..</w:t>
      </w:r>
      <w:r w:rsidRPr="00427922">
        <w:rPr>
          <w:rFonts w:cs="Times New Roman"/>
          <w:szCs w:val="24"/>
        </w:rPr>
        <w:t>. Ww. zgłoszenie musi zawierać następujące informacje:</w:t>
      </w:r>
    </w:p>
    <w:p w:rsidR="00427922" w:rsidRPr="00427922" w:rsidRDefault="00427922" w:rsidP="00C00469">
      <w:pPr>
        <w:pStyle w:val="Akapitzlist"/>
        <w:numPr>
          <w:ilvl w:val="0"/>
          <w:numId w:val="15"/>
        </w:numPr>
        <w:tabs>
          <w:tab w:val="left" w:pos="-2977"/>
        </w:tabs>
        <w:spacing w:after="0"/>
        <w:jc w:val="both"/>
        <w:rPr>
          <w:rFonts w:cs="Times New Roman"/>
          <w:szCs w:val="24"/>
        </w:rPr>
      </w:pPr>
      <w:r w:rsidRPr="00427922">
        <w:rPr>
          <w:rFonts w:cs="Times New Roman"/>
          <w:szCs w:val="24"/>
        </w:rPr>
        <w:t xml:space="preserve">nazwę wyłączanego urządzenia, </w:t>
      </w:r>
    </w:p>
    <w:p w:rsidR="00427922" w:rsidRPr="00427922" w:rsidRDefault="00427922" w:rsidP="00C00469">
      <w:pPr>
        <w:pStyle w:val="Akapitzlist"/>
        <w:numPr>
          <w:ilvl w:val="0"/>
          <w:numId w:val="15"/>
        </w:numPr>
        <w:tabs>
          <w:tab w:val="left" w:pos="-2977"/>
        </w:tabs>
        <w:spacing w:after="0"/>
        <w:jc w:val="both"/>
        <w:rPr>
          <w:rFonts w:cs="Times New Roman"/>
          <w:szCs w:val="24"/>
        </w:rPr>
      </w:pPr>
      <w:r w:rsidRPr="00427922">
        <w:rPr>
          <w:rFonts w:cs="Times New Roman"/>
          <w:szCs w:val="24"/>
        </w:rPr>
        <w:t>proponowaną datę i godzinę wyłączenia i ponownego załączenia urządzenia,</w:t>
      </w:r>
    </w:p>
    <w:p w:rsidR="00427922" w:rsidRPr="00427922" w:rsidRDefault="00427922" w:rsidP="00C00469">
      <w:pPr>
        <w:pStyle w:val="Akapitzlist"/>
        <w:numPr>
          <w:ilvl w:val="0"/>
          <w:numId w:val="15"/>
        </w:numPr>
        <w:tabs>
          <w:tab w:val="left" w:pos="-2977"/>
        </w:tabs>
        <w:spacing w:after="0"/>
        <w:jc w:val="both"/>
        <w:rPr>
          <w:rFonts w:cs="Times New Roman"/>
          <w:szCs w:val="24"/>
        </w:rPr>
      </w:pPr>
      <w:r w:rsidRPr="00427922">
        <w:rPr>
          <w:rFonts w:cs="Times New Roman"/>
          <w:szCs w:val="24"/>
        </w:rPr>
        <w:t>operatywną gotowość do załączenia (minimalny czas przywrócenia elementu do pracy),</w:t>
      </w:r>
    </w:p>
    <w:p w:rsidR="00427922" w:rsidRPr="00427922" w:rsidRDefault="00427922" w:rsidP="00C00469">
      <w:pPr>
        <w:pStyle w:val="Akapitzlist"/>
        <w:numPr>
          <w:ilvl w:val="0"/>
          <w:numId w:val="15"/>
        </w:numPr>
        <w:tabs>
          <w:tab w:val="left" w:pos="-2977"/>
        </w:tabs>
        <w:spacing w:after="0"/>
        <w:jc w:val="both"/>
        <w:rPr>
          <w:rFonts w:cs="Times New Roman"/>
          <w:szCs w:val="24"/>
        </w:rPr>
      </w:pPr>
      <w:r w:rsidRPr="00427922">
        <w:rPr>
          <w:rFonts w:cs="Times New Roman"/>
          <w:szCs w:val="24"/>
        </w:rPr>
        <w:lastRenderedPageBreak/>
        <w:t>typ wyłączenia w przypadku wyłączeń kilkudobowych określony jako codzienny</w:t>
      </w:r>
      <w:r>
        <w:rPr>
          <w:rFonts w:cs="Times New Roman"/>
          <w:szCs w:val="24"/>
        </w:rPr>
        <w:t xml:space="preserve"> </w:t>
      </w:r>
      <w:r w:rsidRPr="00427922">
        <w:rPr>
          <w:rFonts w:cs="Times New Roman"/>
          <w:szCs w:val="24"/>
        </w:rPr>
        <w:t>(z codziennym przywracaniem układu do pracy) lub trwały (bez likwidacji miejsca pracy),</w:t>
      </w:r>
    </w:p>
    <w:p w:rsidR="00427922" w:rsidRPr="00427922" w:rsidRDefault="00427922" w:rsidP="00C00469">
      <w:pPr>
        <w:pStyle w:val="Akapitzlist"/>
        <w:numPr>
          <w:ilvl w:val="0"/>
          <w:numId w:val="15"/>
        </w:numPr>
        <w:tabs>
          <w:tab w:val="left" w:pos="-2977"/>
        </w:tabs>
        <w:spacing w:after="0"/>
        <w:jc w:val="both"/>
        <w:rPr>
          <w:rFonts w:cs="Times New Roman"/>
          <w:szCs w:val="24"/>
        </w:rPr>
      </w:pPr>
      <w:r w:rsidRPr="00427922">
        <w:rPr>
          <w:rFonts w:cs="Times New Roman"/>
          <w:szCs w:val="24"/>
        </w:rPr>
        <w:t>ogólne określenie rodzaju wykonywanych prac,</w:t>
      </w:r>
    </w:p>
    <w:p w:rsidR="00427922" w:rsidRPr="00427922" w:rsidRDefault="00427922" w:rsidP="00C00469">
      <w:pPr>
        <w:pStyle w:val="Akapitzlist"/>
        <w:numPr>
          <w:ilvl w:val="0"/>
          <w:numId w:val="15"/>
        </w:numPr>
        <w:tabs>
          <w:tab w:val="left" w:pos="-2977"/>
        </w:tabs>
        <w:spacing w:after="0"/>
        <w:jc w:val="both"/>
        <w:rPr>
          <w:rFonts w:cs="Times New Roman"/>
          <w:szCs w:val="24"/>
        </w:rPr>
      </w:pPr>
      <w:r w:rsidRPr="00427922">
        <w:rPr>
          <w:rFonts w:cs="Times New Roman"/>
          <w:szCs w:val="24"/>
        </w:rPr>
        <w:t>określenie warunków bezpiecznego wykonania pracy (wyłączenie, odłączenie, uziemienie, zablokowanie automatyki lub zabezpieczeń itp.),</w:t>
      </w:r>
    </w:p>
    <w:p w:rsidR="00427922" w:rsidRPr="00427922" w:rsidRDefault="00427922" w:rsidP="00C00469">
      <w:pPr>
        <w:pStyle w:val="Akapitzlist"/>
        <w:numPr>
          <w:ilvl w:val="0"/>
          <w:numId w:val="15"/>
        </w:numPr>
        <w:tabs>
          <w:tab w:val="left" w:pos="-2977"/>
        </w:tabs>
        <w:spacing w:after="0"/>
        <w:jc w:val="both"/>
        <w:rPr>
          <w:rFonts w:cs="Times New Roman"/>
          <w:szCs w:val="24"/>
        </w:rPr>
      </w:pPr>
      <w:r w:rsidRPr="00427922">
        <w:rPr>
          <w:rFonts w:cs="Times New Roman"/>
          <w:szCs w:val="24"/>
        </w:rPr>
        <w:t>ewentualne, inne niezbędne informacje.</w:t>
      </w:r>
    </w:p>
    <w:p w:rsidR="00427922" w:rsidRPr="00427922" w:rsidRDefault="00427922" w:rsidP="00427922">
      <w:pPr>
        <w:tabs>
          <w:tab w:val="left" w:pos="-2977"/>
        </w:tabs>
        <w:spacing w:after="0"/>
        <w:ind w:left="567"/>
        <w:jc w:val="both"/>
        <w:rPr>
          <w:rFonts w:cs="Times New Roman"/>
          <w:szCs w:val="24"/>
        </w:rPr>
      </w:pPr>
    </w:p>
    <w:p w:rsidR="00427922" w:rsidRDefault="00427922" w:rsidP="004A5906">
      <w:pPr>
        <w:pStyle w:val="Akapitzlist"/>
        <w:ind w:left="567"/>
        <w:jc w:val="both"/>
        <w:rPr>
          <w:rFonts w:cs="Times New Roman"/>
          <w:szCs w:val="24"/>
        </w:rPr>
      </w:pPr>
      <w:r w:rsidRPr="00427922">
        <w:rPr>
          <w:rFonts w:cs="Times New Roman"/>
          <w:szCs w:val="24"/>
        </w:rPr>
        <w:t>Dopuszcza się skrócenie powyższych terminów, jeżeli potrzeba wyłączenia jest podyktowana usunięciem powstałego zagrożenia dla pracy urządzeń np. zauważonych usterek mogących spowodować awarię (wyłączenia awaryjne).</w:t>
      </w:r>
    </w:p>
    <w:p w:rsidR="00BA2E7D" w:rsidRDefault="006C04B7" w:rsidP="00DD3B5B">
      <w:pPr>
        <w:pStyle w:val="Nagwek2"/>
      </w:pPr>
      <w:bookmarkStart w:id="61" w:name="_Toc483897828"/>
      <w:bookmarkStart w:id="62" w:name="_Toc106696426"/>
      <w:r w:rsidRPr="00BC4FAF">
        <w:t>Cel i zasady wykonywania czynności łączeniowych nieplanowanych.</w:t>
      </w:r>
      <w:bookmarkEnd w:id="61"/>
      <w:bookmarkEnd w:id="62"/>
      <w:r w:rsidRPr="00BC4FAF">
        <w:tab/>
      </w:r>
    </w:p>
    <w:p w:rsidR="00BA2E7D" w:rsidRPr="00BA2E7D" w:rsidRDefault="00BA2E7D" w:rsidP="00BA2E7D">
      <w:pPr>
        <w:tabs>
          <w:tab w:val="left" w:pos="-2977"/>
        </w:tabs>
        <w:spacing w:after="0"/>
        <w:ind w:left="567"/>
        <w:jc w:val="both"/>
        <w:rPr>
          <w:rFonts w:cs="Times New Roman"/>
          <w:szCs w:val="24"/>
        </w:rPr>
      </w:pPr>
      <w:r w:rsidRPr="00BA2E7D">
        <w:rPr>
          <w:rFonts w:cs="Times New Roman"/>
          <w:szCs w:val="24"/>
        </w:rPr>
        <w:t xml:space="preserve">Nieplanowane, w miarę możliwości natychmiastowe wyłączenie pracujących urządzeń </w:t>
      </w:r>
      <w:r>
        <w:rPr>
          <w:rFonts w:cs="Times New Roman"/>
          <w:szCs w:val="24"/>
        </w:rPr>
        <w:t>może mieć miejsce w przypadku</w:t>
      </w:r>
    </w:p>
    <w:p w:rsidR="00BA2E7D" w:rsidRPr="00BA2E7D" w:rsidRDefault="00BA2E7D" w:rsidP="00C00469">
      <w:pPr>
        <w:pStyle w:val="Akapitzlist"/>
        <w:numPr>
          <w:ilvl w:val="0"/>
          <w:numId w:val="16"/>
        </w:numPr>
        <w:tabs>
          <w:tab w:val="left" w:pos="-2977"/>
        </w:tabs>
        <w:spacing w:after="0"/>
        <w:jc w:val="both"/>
        <w:rPr>
          <w:rFonts w:cs="Times New Roman"/>
          <w:szCs w:val="24"/>
        </w:rPr>
      </w:pPr>
      <w:r w:rsidRPr="00BA2E7D">
        <w:rPr>
          <w:rFonts w:cs="Times New Roman"/>
          <w:szCs w:val="24"/>
        </w:rPr>
        <w:t>zaistnienia wypadku lub bezpośredniego zagrożenia dla życia ludzkiego,</w:t>
      </w:r>
    </w:p>
    <w:p w:rsidR="00BA2E7D" w:rsidRPr="00BA2E7D" w:rsidRDefault="00BA2E7D" w:rsidP="00C00469">
      <w:pPr>
        <w:pStyle w:val="Akapitzlist"/>
        <w:numPr>
          <w:ilvl w:val="0"/>
          <w:numId w:val="16"/>
        </w:numPr>
        <w:tabs>
          <w:tab w:val="left" w:pos="-2977"/>
        </w:tabs>
        <w:spacing w:after="0"/>
        <w:jc w:val="both"/>
        <w:rPr>
          <w:rFonts w:cs="Times New Roman"/>
          <w:szCs w:val="24"/>
        </w:rPr>
      </w:pPr>
      <w:r w:rsidRPr="00BA2E7D">
        <w:rPr>
          <w:rFonts w:cs="Times New Roman"/>
          <w:szCs w:val="24"/>
        </w:rPr>
        <w:t>ratowania urządzeń lub obiektów przed zniszczeniem (np. pożar),</w:t>
      </w:r>
    </w:p>
    <w:p w:rsidR="00BA2E7D" w:rsidRPr="00BA2E7D" w:rsidRDefault="00BA2E7D" w:rsidP="00C00469">
      <w:pPr>
        <w:pStyle w:val="Akapitzlist"/>
        <w:numPr>
          <w:ilvl w:val="0"/>
          <w:numId w:val="16"/>
        </w:numPr>
        <w:tabs>
          <w:tab w:val="left" w:pos="-2977"/>
        </w:tabs>
        <w:spacing w:after="0"/>
        <w:jc w:val="both"/>
        <w:rPr>
          <w:rFonts w:cs="Times New Roman"/>
          <w:szCs w:val="24"/>
        </w:rPr>
      </w:pPr>
      <w:r w:rsidRPr="00BA2E7D">
        <w:rPr>
          <w:rFonts w:cs="Times New Roman"/>
          <w:szCs w:val="24"/>
        </w:rPr>
        <w:t>usunięcia stwierdzonych nieprawidłowości mogących spowodować uszkodzenia ważnych elementów układu.</w:t>
      </w:r>
    </w:p>
    <w:p w:rsidR="00FC0CA1" w:rsidRPr="00BA2E7D" w:rsidRDefault="00BA2E7D" w:rsidP="00FC0CA1">
      <w:pPr>
        <w:tabs>
          <w:tab w:val="left" w:pos="-2977"/>
        </w:tabs>
        <w:spacing w:after="0"/>
        <w:ind w:left="567"/>
        <w:jc w:val="both"/>
        <w:rPr>
          <w:rFonts w:cs="Times New Roman"/>
          <w:szCs w:val="24"/>
        </w:rPr>
      </w:pPr>
      <w:r w:rsidRPr="00BA2E7D">
        <w:rPr>
          <w:rFonts w:cs="Times New Roman"/>
          <w:szCs w:val="24"/>
        </w:rPr>
        <w:t xml:space="preserve">Powyższe wyłączenia wykonuje się bez polecenia i wcześniejszych uzgodnień, ale o ich wykonaniu należy niezwłocznie zawiadomić odpowiednio dyżurnego dyspozytora </w:t>
      </w:r>
      <w:r>
        <w:rPr>
          <w:szCs w:val="24"/>
        </w:rPr>
        <w:t xml:space="preserve">odpowiednich służb ruchu ENEA Operator Sp. z o.o. </w:t>
      </w:r>
      <w:r w:rsidRPr="00BA2E7D">
        <w:rPr>
          <w:rFonts w:cs="Times New Roman"/>
          <w:szCs w:val="24"/>
        </w:rPr>
        <w:t>lub personel energetyczny</w:t>
      </w:r>
      <w:r>
        <w:rPr>
          <w:rFonts w:cs="Times New Roman"/>
          <w:szCs w:val="24"/>
        </w:rPr>
        <w:t>/obsługi</w:t>
      </w:r>
      <w:r w:rsidRPr="00BA2E7D">
        <w:rPr>
          <w:rFonts w:cs="Times New Roman"/>
          <w:szCs w:val="24"/>
        </w:rPr>
        <w:t xml:space="preserve"> </w:t>
      </w:r>
      <w:r w:rsidR="00FC0CA1" w:rsidRPr="0063471B">
        <w:rPr>
          <w:szCs w:val="24"/>
          <w:highlight w:val="yellow"/>
        </w:rPr>
        <w:t>……………..</w:t>
      </w:r>
      <w:r w:rsidR="00FC0CA1" w:rsidRPr="00427922">
        <w:rPr>
          <w:rFonts w:cs="Times New Roman"/>
          <w:szCs w:val="24"/>
        </w:rPr>
        <w:t xml:space="preserve">  </w:t>
      </w:r>
    </w:p>
    <w:p w:rsidR="006C04B7" w:rsidRPr="00BC4FAF" w:rsidRDefault="00BA2E7D" w:rsidP="00FC0CA1">
      <w:pPr>
        <w:tabs>
          <w:tab w:val="left" w:pos="-2977"/>
        </w:tabs>
        <w:spacing w:after="0"/>
        <w:ind w:left="567"/>
        <w:jc w:val="both"/>
        <w:rPr>
          <w:rFonts w:cs="Times New Roman"/>
          <w:szCs w:val="24"/>
        </w:rPr>
      </w:pPr>
      <w:r w:rsidRPr="009E4D7E">
        <w:rPr>
          <w:rFonts w:cs="Times New Roman"/>
          <w:color w:val="FF0000"/>
          <w:szCs w:val="24"/>
        </w:rPr>
        <w:t xml:space="preserve"> </w:t>
      </w:r>
    </w:p>
    <w:p w:rsidR="00023AD7" w:rsidRPr="00DC7167" w:rsidRDefault="006C04B7" w:rsidP="00766115">
      <w:pPr>
        <w:pStyle w:val="Nagwek1"/>
        <w:rPr>
          <w:color w:val="auto"/>
        </w:rPr>
      </w:pPr>
      <w:bookmarkStart w:id="63" w:name="_Toc106696427"/>
      <w:bookmarkStart w:id="64" w:name="_Toc483897829"/>
      <w:r w:rsidRPr="00BC4FAF">
        <w:t>Organizacja bezpiecznej pracy na urządzeniach eksploatowanych przez</w:t>
      </w:r>
      <w:r w:rsidR="00023AD7">
        <w:t xml:space="preserve"> </w:t>
      </w:r>
      <w:r w:rsidR="00023AD7" w:rsidRPr="00023AD7">
        <w:rPr>
          <w:highlight w:val="yellow"/>
        </w:rPr>
        <w:t>……………..</w:t>
      </w:r>
      <w:bookmarkEnd w:id="63"/>
      <w:r w:rsidR="00023AD7" w:rsidRPr="00427922">
        <w:t xml:space="preserve">  </w:t>
      </w:r>
    </w:p>
    <w:p w:rsidR="00023AD7" w:rsidRDefault="00023AD7" w:rsidP="0055663F">
      <w:pPr>
        <w:pStyle w:val="Akapitzlist"/>
        <w:ind w:left="284"/>
        <w:rPr>
          <w:rFonts w:cs="Times New Roman"/>
          <w:i/>
          <w:color w:val="FF0000"/>
          <w:szCs w:val="24"/>
        </w:rPr>
      </w:pPr>
      <w:r w:rsidRPr="00BA2E7D">
        <w:rPr>
          <w:rFonts w:cs="Times New Roman"/>
          <w:i/>
          <w:szCs w:val="24"/>
        </w:rPr>
        <w:t xml:space="preserve"> </w:t>
      </w:r>
      <w:r w:rsidRPr="00BA2E7D">
        <w:rPr>
          <w:rFonts w:cs="Times New Roman"/>
          <w:i/>
          <w:color w:val="FF0000"/>
          <w:szCs w:val="24"/>
        </w:rPr>
        <w:t>(opisać czynności niezbędne dla bezpiecznego wykonania prac na urządzeniach klienta znajdujących się na terenie obiektu będącego własnością ENEA Operator, zgodnie z obowiązującą Instrukcji Organizacji Bezpiecznej Pracy przy urządzeniach elektroenergetycznych w ENEA Operator Sp. z o.o.)</w:t>
      </w:r>
    </w:p>
    <w:p w:rsidR="00C7023B" w:rsidRDefault="00C7023B" w:rsidP="0055663F">
      <w:pPr>
        <w:pStyle w:val="Akapitzlist"/>
        <w:ind w:left="284"/>
      </w:pPr>
    </w:p>
    <w:p w:rsidR="00C7023B" w:rsidRDefault="00C7023B" w:rsidP="0055663F">
      <w:pPr>
        <w:pStyle w:val="Akapitzlist"/>
        <w:ind w:left="284"/>
      </w:pPr>
    </w:p>
    <w:p w:rsidR="00C7023B" w:rsidRDefault="00C7023B" w:rsidP="0055663F">
      <w:pPr>
        <w:pStyle w:val="Akapitzlist"/>
        <w:ind w:left="284"/>
      </w:pPr>
    </w:p>
    <w:p w:rsidR="00C7023B" w:rsidRDefault="00C7023B" w:rsidP="0055663F">
      <w:pPr>
        <w:pStyle w:val="Akapitzlist"/>
        <w:ind w:left="284"/>
      </w:pPr>
    </w:p>
    <w:p w:rsidR="00C7023B" w:rsidRDefault="00C7023B" w:rsidP="0055663F">
      <w:pPr>
        <w:pStyle w:val="Akapitzlist"/>
        <w:ind w:left="284"/>
      </w:pPr>
    </w:p>
    <w:p w:rsidR="00235078" w:rsidRDefault="00235078" w:rsidP="00C00469">
      <w:pPr>
        <w:pStyle w:val="Nagwek1"/>
        <w:numPr>
          <w:ilvl w:val="0"/>
          <w:numId w:val="18"/>
        </w:numPr>
        <w:sectPr w:rsidR="00235078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C7023B" w:rsidRDefault="00235078" w:rsidP="00C00469">
      <w:pPr>
        <w:pStyle w:val="Nagwek1"/>
        <w:numPr>
          <w:ilvl w:val="0"/>
          <w:numId w:val="18"/>
        </w:numPr>
      </w:pPr>
      <w:bookmarkStart w:id="65" w:name="_Toc106696428"/>
      <w:r>
        <w:lastRenderedPageBreak/>
        <w:t>A</w:t>
      </w:r>
      <w:r w:rsidR="00766115" w:rsidRPr="004977FD">
        <w:t>ktualizacja instrukcji</w:t>
      </w:r>
      <w:bookmarkEnd w:id="65"/>
    </w:p>
    <w:tbl>
      <w:tblPr>
        <w:tblW w:w="0" w:type="auto"/>
        <w:jc w:val="center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1276"/>
        <w:gridCol w:w="2977"/>
        <w:gridCol w:w="1544"/>
        <w:gridCol w:w="5528"/>
        <w:gridCol w:w="1418"/>
      </w:tblGrid>
      <w:tr w:rsidR="00235078" w:rsidRPr="007734B8" w:rsidTr="00235078">
        <w:trPr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35078" w:rsidRPr="007734B8" w:rsidRDefault="00C7023B" w:rsidP="003F5E1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pl-PL"/>
              </w:rPr>
            </w:pPr>
            <w:r>
              <w:rPr>
                <w:lang w:eastAsia="pl-PL"/>
              </w:rPr>
              <w:t xml:space="preserve"> </w:t>
            </w:r>
            <w:r w:rsidR="00235078" w:rsidRPr="007734B8">
              <w:rPr>
                <w:rFonts w:eastAsia="Times New Roman" w:cs="Times New Roman"/>
                <w:szCs w:val="24"/>
                <w:lang w:eastAsia="pl-PL"/>
              </w:rPr>
              <w:t>Lp.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35078" w:rsidRPr="007734B8" w:rsidRDefault="00235078" w:rsidP="003F5E1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pl-PL"/>
              </w:rPr>
            </w:pPr>
            <w:r w:rsidRPr="007734B8">
              <w:rPr>
                <w:rFonts w:eastAsia="Times New Roman" w:cs="Times New Roman"/>
                <w:szCs w:val="24"/>
                <w:lang w:eastAsia="pl-PL"/>
              </w:rPr>
              <w:t>Data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35078" w:rsidRPr="007734B8" w:rsidRDefault="00235078" w:rsidP="003F5E1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pl-PL"/>
              </w:rPr>
            </w:pPr>
            <w:r w:rsidRPr="007734B8">
              <w:rPr>
                <w:rFonts w:eastAsia="Times New Roman" w:cs="Times New Roman"/>
                <w:szCs w:val="24"/>
                <w:lang w:eastAsia="pl-PL"/>
              </w:rPr>
              <w:t>Imię i nazwisko</w:t>
            </w:r>
          </w:p>
        </w:tc>
        <w:tc>
          <w:tcPr>
            <w:tcW w:w="1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35078" w:rsidRPr="007734B8" w:rsidRDefault="00235078" w:rsidP="003F5E1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pl-PL"/>
              </w:rPr>
            </w:pPr>
            <w:r w:rsidRPr="007734B8">
              <w:rPr>
                <w:rFonts w:eastAsia="Times New Roman" w:cs="Times New Roman"/>
                <w:szCs w:val="24"/>
                <w:lang w:eastAsia="pl-PL"/>
              </w:rPr>
              <w:t>Komórka organizacyjna</w:t>
            </w:r>
          </w:p>
        </w:tc>
        <w:tc>
          <w:tcPr>
            <w:tcW w:w="55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35078" w:rsidRPr="007734B8" w:rsidRDefault="00235078" w:rsidP="003F5E1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pl-PL"/>
              </w:rPr>
            </w:pPr>
            <w:r>
              <w:rPr>
                <w:rFonts w:eastAsia="Times New Roman" w:cs="Times New Roman"/>
                <w:szCs w:val="24"/>
                <w:lang w:eastAsia="pl-PL"/>
              </w:rPr>
              <w:t>Zakres aktualizacji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35078" w:rsidRPr="007734B8" w:rsidRDefault="00235078" w:rsidP="00235078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pl-PL"/>
              </w:rPr>
            </w:pPr>
            <w:r w:rsidRPr="007734B8">
              <w:rPr>
                <w:rFonts w:eastAsia="Times New Roman" w:cs="Times New Roman"/>
                <w:szCs w:val="24"/>
                <w:lang w:eastAsia="pl-PL"/>
              </w:rPr>
              <w:t>Podpis</w:t>
            </w:r>
          </w:p>
        </w:tc>
      </w:tr>
      <w:tr w:rsidR="00235078" w:rsidRPr="007734B8" w:rsidTr="00235078">
        <w:trPr>
          <w:jc w:val="center"/>
        </w:trPr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235078" w:rsidRPr="007734B8" w:rsidRDefault="00235078" w:rsidP="003F5E1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pl-PL"/>
              </w:rPr>
            </w:pPr>
            <w:r w:rsidRPr="007734B8">
              <w:rPr>
                <w:rFonts w:eastAsia="Times New Roman" w:cs="Times New Roman"/>
                <w:szCs w:val="24"/>
                <w:lang w:eastAsia="pl-PL"/>
              </w:rPr>
              <w:t>1.</w:t>
            </w: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:rsidR="00235078" w:rsidRPr="007734B8" w:rsidRDefault="00235078" w:rsidP="003F5E1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pl-PL"/>
              </w:rPr>
            </w:pPr>
          </w:p>
        </w:tc>
        <w:tc>
          <w:tcPr>
            <w:tcW w:w="2977" w:type="dxa"/>
            <w:tcBorders>
              <w:left w:val="single" w:sz="12" w:space="0" w:color="auto"/>
            </w:tcBorders>
          </w:tcPr>
          <w:p w:rsidR="00235078" w:rsidRPr="007734B8" w:rsidRDefault="00235078" w:rsidP="003F5E1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pl-PL"/>
              </w:rPr>
            </w:pPr>
          </w:p>
        </w:tc>
        <w:tc>
          <w:tcPr>
            <w:tcW w:w="1544" w:type="dxa"/>
            <w:tcBorders>
              <w:left w:val="single" w:sz="12" w:space="0" w:color="auto"/>
            </w:tcBorders>
          </w:tcPr>
          <w:p w:rsidR="00235078" w:rsidRPr="007734B8" w:rsidRDefault="00235078" w:rsidP="003F5E1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pl-PL"/>
              </w:rPr>
            </w:pPr>
          </w:p>
        </w:tc>
        <w:tc>
          <w:tcPr>
            <w:tcW w:w="5528" w:type="dxa"/>
            <w:tcBorders>
              <w:left w:val="single" w:sz="12" w:space="0" w:color="auto"/>
              <w:right w:val="single" w:sz="12" w:space="0" w:color="auto"/>
            </w:tcBorders>
          </w:tcPr>
          <w:p w:rsidR="00235078" w:rsidRPr="007734B8" w:rsidRDefault="00235078" w:rsidP="003F5E1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pl-PL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:rsidR="00235078" w:rsidRPr="007734B8" w:rsidRDefault="00235078" w:rsidP="003F5E1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pl-PL"/>
              </w:rPr>
            </w:pPr>
          </w:p>
        </w:tc>
      </w:tr>
      <w:tr w:rsidR="00235078" w:rsidRPr="007734B8" w:rsidTr="00235078">
        <w:trPr>
          <w:jc w:val="center"/>
        </w:trPr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235078" w:rsidRPr="007734B8" w:rsidRDefault="00235078" w:rsidP="003F5E1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pl-PL"/>
              </w:rPr>
            </w:pP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:rsidR="00235078" w:rsidRPr="007734B8" w:rsidRDefault="00235078" w:rsidP="003F5E1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pl-PL"/>
              </w:rPr>
            </w:pPr>
          </w:p>
        </w:tc>
        <w:tc>
          <w:tcPr>
            <w:tcW w:w="2977" w:type="dxa"/>
            <w:tcBorders>
              <w:left w:val="single" w:sz="12" w:space="0" w:color="auto"/>
            </w:tcBorders>
          </w:tcPr>
          <w:p w:rsidR="00235078" w:rsidRPr="007734B8" w:rsidRDefault="00235078" w:rsidP="003F5E1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pl-PL"/>
              </w:rPr>
            </w:pPr>
          </w:p>
        </w:tc>
        <w:tc>
          <w:tcPr>
            <w:tcW w:w="1544" w:type="dxa"/>
            <w:tcBorders>
              <w:left w:val="single" w:sz="12" w:space="0" w:color="auto"/>
            </w:tcBorders>
          </w:tcPr>
          <w:p w:rsidR="00235078" w:rsidRPr="007734B8" w:rsidRDefault="00235078" w:rsidP="003F5E1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pl-PL"/>
              </w:rPr>
            </w:pPr>
          </w:p>
        </w:tc>
        <w:tc>
          <w:tcPr>
            <w:tcW w:w="5528" w:type="dxa"/>
            <w:tcBorders>
              <w:left w:val="single" w:sz="12" w:space="0" w:color="auto"/>
              <w:right w:val="single" w:sz="12" w:space="0" w:color="auto"/>
            </w:tcBorders>
          </w:tcPr>
          <w:p w:rsidR="00235078" w:rsidRPr="007734B8" w:rsidRDefault="00235078" w:rsidP="003F5E1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pl-PL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:rsidR="00235078" w:rsidRPr="007734B8" w:rsidRDefault="00235078" w:rsidP="003F5E1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pl-PL"/>
              </w:rPr>
            </w:pPr>
          </w:p>
        </w:tc>
      </w:tr>
      <w:tr w:rsidR="00235078" w:rsidRPr="007734B8" w:rsidTr="00235078">
        <w:trPr>
          <w:jc w:val="center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</w:tcBorders>
            <w:vAlign w:val="center"/>
          </w:tcPr>
          <w:p w:rsidR="00235078" w:rsidRPr="007734B8" w:rsidRDefault="00235078" w:rsidP="003F5E1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pl-PL"/>
              </w:rPr>
            </w:pPr>
            <w:r w:rsidRPr="007734B8">
              <w:rPr>
                <w:rFonts w:eastAsia="Times New Roman" w:cs="Times New Roman"/>
                <w:szCs w:val="24"/>
                <w:lang w:eastAsia="pl-PL"/>
              </w:rPr>
              <w:t>2.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</w:tcBorders>
          </w:tcPr>
          <w:p w:rsidR="00235078" w:rsidRPr="007734B8" w:rsidRDefault="00235078" w:rsidP="003F5E1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pl-PL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12" w:space="0" w:color="auto"/>
            </w:tcBorders>
          </w:tcPr>
          <w:p w:rsidR="00235078" w:rsidRPr="007734B8" w:rsidRDefault="00235078" w:rsidP="003F5E1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pl-PL"/>
              </w:rPr>
            </w:pPr>
          </w:p>
        </w:tc>
        <w:tc>
          <w:tcPr>
            <w:tcW w:w="1544" w:type="dxa"/>
            <w:tcBorders>
              <w:top w:val="single" w:sz="6" w:space="0" w:color="auto"/>
              <w:left w:val="single" w:sz="12" w:space="0" w:color="auto"/>
            </w:tcBorders>
          </w:tcPr>
          <w:p w:rsidR="00235078" w:rsidRPr="007734B8" w:rsidRDefault="00235078" w:rsidP="003F5E1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pl-PL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235078" w:rsidRPr="007734B8" w:rsidRDefault="00235078" w:rsidP="003F5E1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pl-PL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235078" w:rsidRPr="007734B8" w:rsidRDefault="00235078" w:rsidP="003F5E1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pl-PL"/>
              </w:rPr>
            </w:pPr>
          </w:p>
        </w:tc>
      </w:tr>
      <w:tr w:rsidR="00235078" w:rsidRPr="007734B8" w:rsidTr="00235078">
        <w:trPr>
          <w:jc w:val="center"/>
        </w:trPr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235078" w:rsidRPr="007734B8" w:rsidRDefault="00235078" w:rsidP="003F5E1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pl-PL"/>
              </w:rPr>
            </w:pP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:rsidR="00235078" w:rsidRPr="007734B8" w:rsidRDefault="00235078" w:rsidP="003F5E1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pl-PL"/>
              </w:rPr>
            </w:pPr>
          </w:p>
        </w:tc>
        <w:tc>
          <w:tcPr>
            <w:tcW w:w="2977" w:type="dxa"/>
            <w:tcBorders>
              <w:left w:val="single" w:sz="12" w:space="0" w:color="auto"/>
            </w:tcBorders>
          </w:tcPr>
          <w:p w:rsidR="00235078" w:rsidRPr="007734B8" w:rsidRDefault="00235078" w:rsidP="003F5E1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pl-PL"/>
              </w:rPr>
            </w:pPr>
          </w:p>
        </w:tc>
        <w:tc>
          <w:tcPr>
            <w:tcW w:w="1544" w:type="dxa"/>
            <w:tcBorders>
              <w:left w:val="single" w:sz="12" w:space="0" w:color="auto"/>
            </w:tcBorders>
          </w:tcPr>
          <w:p w:rsidR="00235078" w:rsidRPr="007734B8" w:rsidRDefault="00235078" w:rsidP="003F5E1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pl-PL"/>
              </w:rPr>
            </w:pPr>
          </w:p>
        </w:tc>
        <w:tc>
          <w:tcPr>
            <w:tcW w:w="5528" w:type="dxa"/>
            <w:tcBorders>
              <w:left w:val="single" w:sz="12" w:space="0" w:color="auto"/>
              <w:right w:val="single" w:sz="12" w:space="0" w:color="auto"/>
            </w:tcBorders>
          </w:tcPr>
          <w:p w:rsidR="00235078" w:rsidRPr="007734B8" w:rsidRDefault="00235078" w:rsidP="003F5E1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pl-PL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:rsidR="00235078" w:rsidRPr="007734B8" w:rsidRDefault="00235078" w:rsidP="003F5E1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pl-PL"/>
              </w:rPr>
            </w:pPr>
          </w:p>
        </w:tc>
      </w:tr>
      <w:tr w:rsidR="00235078" w:rsidRPr="007734B8" w:rsidTr="00235078">
        <w:trPr>
          <w:jc w:val="center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</w:tcBorders>
            <w:vAlign w:val="center"/>
          </w:tcPr>
          <w:p w:rsidR="00235078" w:rsidRPr="007734B8" w:rsidRDefault="00235078" w:rsidP="003F5E1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pl-PL"/>
              </w:rPr>
            </w:pPr>
            <w:r w:rsidRPr="007734B8">
              <w:rPr>
                <w:rFonts w:eastAsia="Times New Roman" w:cs="Times New Roman"/>
                <w:szCs w:val="24"/>
                <w:lang w:eastAsia="pl-PL"/>
              </w:rPr>
              <w:t>3.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</w:tcBorders>
          </w:tcPr>
          <w:p w:rsidR="00235078" w:rsidRPr="007734B8" w:rsidRDefault="00235078" w:rsidP="003F5E1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pl-PL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12" w:space="0" w:color="auto"/>
            </w:tcBorders>
          </w:tcPr>
          <w:p w:rsidR="00235078" w:rsidRPr="007734B8" w:rsidRDefault="00235078" w:rsidP="003F5E1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pl-PL"/>
              </w:rPr>
            </w:pPr>
          </w:p>
        </w:tc>
        <w:tc>
          <w:tcPr>
            <w:tcW w:w="1544" w:type="dxa"/>
            <w:tcBorders>
              <w:top w:val="single" w:sz="6" w:space="0" w:color="auto"/>
              <w:left w:val="single" w:sz="12" w:space="0" w:color="auto"/>
            </w:tcBorders>
          </w:tcPr>
          <w:p w:rsidR="00235078" w:rsidRPr="007734B8" w:rsidRDefault="00235078" w:rsidP="003F5E1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pl-PL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235078" w:rsidRPr="007734B8" w:rsidRDefault="00235078" w:rsidP="003F5E1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pl-PL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235078" w:rsidRPr="007734B8" w:rsidRDefault="00235078" w:rsidP="003F5E1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pl-PL"/>
              </w:rPr>
            </w:pPr>
          </w:p>
        </w:tc>
      </w:tr>
      <w:tr w:rsidR="00235078" w:rsidRPr="007734B8" w:rsidTr="00235078">
        <w:trPr>
          <w:jc w:val="center"/>
        </w:trPr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235078" w:rsidRPr="007734B8" w:rsidRDefault="00235078" w:rsidP="003F5E1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pl-PL"/>
              </w:rPr>
            </w:pP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:rsidR="00235078" w:rsidRPr="007734B8" w:rsidRDefault="00235078" w:rsidP="003F5E1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pl-PL"/>
              </w:rPr>
            </w:pPr>
          </w:p>
        </w:tc>
        <w:tc>
          <w:tcPr>
            <w:tcW w:w="2977" w:type="dxa"/>
            <w:tcBorders>
              <w:left w:val="single" w:sz="12" w:space="0" w:color="auto"/>
            </w:tcBorders>
          </w:tcPr>
          <w:p w:rsidR="00235078" w:rsidRPr="007734B8" w:rsidRDefault="00235078" w:rsidP="003F5E1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pl-PL"/>
              </w:rPr>
            </w:pPr>
          </w:p>
        </w:tc>
        <w:tc>
          <w:tcPr>
            <w:tcW w:w="1544" w:type="dxa"/>
            <w:tcBorders>
              <w:left w:val="single" w:sz="12" w:space="0" w:color="auto"/>
            </w:tcBorders>
          </w:tcPr>
          <w:p w:rsidR="00235078" w:rsidRPr="007734B8" w:rsidRDefault="00235078" w:rsidP="003F5E1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pl-PL"/>
              </w:rPr>
            </w:pPr>
          </w:p>
        </w:tc>
        <w:tc>
          <w:tcPr>
            <w:tcW w:w="5528" w:type="dxa"/>
            <w:tcBorders>
              <w:left w:val="single" w:sz="12" w:space="0" w:color="auto"/>
              <w:right w:val="single" w:sz="12" w:space="0" w:color="auto"/>
            </w:tcBorders>
          </w:tcPr>
          <w:p w:rsidR="00235078" w:rsidRPr="007734B8" w:rsidRDefault="00235078" w:rsidP="003F5E1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pl-PL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:rsidR="00235078" w:rsidRPr="007734B8" w:rsidRDefault="00235078" w:rsidP="003F5E1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pl-PL"/>
              </w:rPr>
            </w:pPr>
          </w:p>
        </w:tc>
      </w:tr>
      <w:tr w:rsidR="00235078" w:rsidRPr="007734B8" w:rsidTr="00235078">
        <w:trPr>
          <w:jc w:val="center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</w:tcBorders>
            <w:vAlign w:val="center"/>
          </w:tcPr>
          <w:p w:rsidR="00235078" w:rsidRPr="007734B8" w:rsidRDefault="00235078" w:rsidP="003F5E1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pl-PL"/>
              </w:rPr>
            </w:pPr>
            <w:r w:rsidRPr="007734B8">
              <w:rPr>
                <w:rFonts w:eastAsia="Times New Roman" w:cs="Times New Roman"/>
                <w:szCs w:val="24"/>
                <w:lang w:eastAsia="pl-PL"/>
              </w:rPr>
              <w:t>4.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</w:tcBorders>
          </w:tcPr>
          <w:p w:rsidR="00235078" w:rsidRPr="007734B8" w:rsidRDefault="00235078" w:rsidP="003F5E1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pl-PL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12" w:space="0" w:color="auto"/>
            </w:tcBorders>
          </w:tcPr>
          <w:p w:rsidR="00235078" w:rsidRPr="007734B8" w:rsidRDefault="00235078" w:rsidP="003F5E1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pl-PL"/>
              </w:rPr>
            </w:pPr>
          </w:p>
        </w:tc>
        <w:tc>
          <w:tcPr>
            <w:tcW w:w="1544" w:type="dxa"/>
            <w:tcBorders>
              <w:top w:val="single" w:sz="6" w:space="0" w:color="auto"/>
              <w:left w:val="single" w:sz="12" w:space="0" w:color="auto"/>
            </w:tcBorders>
          </w:tcPr>
          <w:p w:rsidR="00235078" w:rsidRPr="007734B8" w:rsidRDefault="00235078" w:rsidP="003F5E1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pl-PL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235078" w:rsidRPr="007734B8" w:rsidRDefault="00235078" w:rsidP="003F5E1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pl-PL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235078" w:rsidRPr="007734B8" w:rsidRDefault="00235078" w:rsidP="003F5E1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pl-PL"/>
              </w:rPr>
            </w:pPr>
          </w:p>
        </w:tc>
      </w:tr>
      <w:tr w:rsidR="00235078" w:rsidRPr="007734B8" w:rsidTr="00235078">
        <w:trPr>
          <w:jc w:val="center"/>
        </w:trPr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235078" w:rsidRPr="007734B8" w:rsidRDefault="00235078" w:rsidP="003F5E1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pl-PL"/>
              </w:rPr>
            </w:pP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:rsidR="00235078" w:rsidRPr="007734B8" w:rsidRDefault="00235078" w:rsidP="003F5E1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pl-PL"/>
              </w:rPr>
            </w:pPr>
          </w:p>
        </w:tc>
        <w:tc>
          <w:tcPr>
            <w:tcW w:w="2977" w:type="dxa"/>
            <w:tcBorders>
              <w:left w:val="single" w:sz="12" w:space="0" w:color="auto"/>
            </w:tcBorders>
          </w:tcPr>
          <w:p w:rsidR="00235078" w:rsidRPr="007734B8" w:rsidRDefault="00235078" w:rsidP="003F5E1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pl-PL"/>
              </w:rPr>
            </w:pPr>
          </w:p>
        </w:tc>
        <w:tc>
          <w:tcPr>
            <w:tcW w:w="1544" w:type="dxa"/>
            <w:tcBorders>
              <w:left w:val="single" w:sz="12" w:space="0" w:color="auto"/>
            </w:tcBorders>
          </w:tcPr>
          <w:p w:rsidR="00235078" w:rsidRPr="007734B8" w:rsidRDefault="00235078" w:rsidP="003F5E1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pl-PL"/>
              </w:rPr>
            </w:pPr>
          </w:p>
        </w:tc>
        <w:tc>
          <w:tcPr>
            <w:tcW w:w="5528" w:type="dxa"/>
            <w:tcBorders>
              <w:left w:val="single" w:sz="12" w:space="0" w:color="auto"/>
              <w:right w:val="single" w:sz="12" w:space="0" w:color="auto"/>
            </w:tcBorders>
          </w:tcPr>
          <w:p w:rsidR="00235078" w:rsidRPr="007734B8" w:rsidRDefault="00235078" w:rsidP="003F5E1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pl-PL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:rsidR="00235078" w:rsidRPr="007734B8" w:rsidRDefault="00235078" w:rsidP="003F5E1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pl-PL"/>
              </w:rPr>
            </w:pPr>
          </w:p>
        </w:tc>
      </w:tr>
      <w:tr w:rsidR="00235078" w:rsidRPr="007734B8" w:rsidTr="00235078">
        <w:trPr>
          <w:jc w:val="center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</w:tcBorders>
            <w:vAlign w:val="center"/>
          </w:tcPr>
          <w:p w:rsidR="00235078" w:rsidRPr="007734B8" w:rsidRDefault="00235078" w:rsidP="003F5E1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pl-PL"/>
              </w:rPr>
            </w:pPr>
            <w:r w:rsidRPr="007734B8">
              <w:rPr>
                <w:rFonts w:eastAsia="Times New Roman" w:cs="Times New Roman"/>
                <w:szCs w:val="24"/>
                <w:lang w:eastAsia="pl-PL"/>
              </w:rPr>
              <w:t>5.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</w:tcBorders>
          </w:tcPr>
          <w:p w:rsidR="00235078" w:rsidRPr="007734B8" w:rsidRDefault="00235078" w:rsidP="003F5E1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pl-PL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12" w:space="0" w:color="auto"/>
            </w:tcBorders>
          </w:tcPr>
          <w:p w:rsidR="00235078" w:rsidRPr="007734B8" w:rsidRDefault="00235078" w:rsidP="003F5E1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pl-PL"/>
              </w:rPr>
            </w:pPr>
          </w:p>
        </w:tc>
        <w:tc>
          <w:tcPr>
            <w:tcW w:w="1544" w:type="dxa"/>
            <w:tcBorders>
              <w:top w:val="single" w:sz="6" w:space="0" w:color="auto"/>
              <w:left w:val="single" w:sz="12" w:space="0" w:color="auto"/>
            </w:tcBorders>
          </w:tcPr>
          <w:p w:rsidR="00235078" w:rsidRPr="007734B8" w:rsidRDefault="00235078" w:rsidP="003F5E1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pl-PL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235078" w:rsidRPr="007734B8" w:rsidRDefault="00235078" w:rsidP="003F5E1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pl-PL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235078" w:rsidRPr="007734B8" w:rsidRDefault="00235078" w:rsidP="003F5E1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pl-PL"/>
              </w:rPr>
            </w:pPr>
          </w:p>
        </w:tc>
      </w:tr>
      <w:tr w:rsidR="00235078" w:rsidRPr="007734B8" w:rsidTr="00235078">
        <w:trPr>
          <w:jc w:val="center"/>
        </w:trPr>
        <w:tc>
          <w:tcPr>
            <w:tcW w:w="567" w:type="dxa"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:rsidR="00235078" w:rsidRPr="007734B8" w:rsidRDefault="00235078" w:rsidP="003F5E1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pl-P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single" w:sz="6" w:space="0" w:color="auto"/>
            </w:tcBorders>
          </w:tcPr>
          <w:p w:rsidR="00235078" w:rsidRPr="007734B8" w:rsidRDefault="00235078" w:rsidP="003F5E1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pl-PL"/>
              </w:rPr>
            </w:pPr>
          </w:p>
        </w:tc>
        <w:tc>
          <w:tcPr>
            <w:tcW w:w="2977" w:type="dxa"/>
            <w:tcBorders>
              <w:left w:val="single" w:sz="12" w:space="0" w:color="auto"/>
              <w:bottom w:val="single" w:sz="6" w:space="0" w:color="auto"/>
            </w:tcBorders>
          </w:tcPr>
          <w:p w:rsidR="00235078" w:rsidRPr="007734B8" w:rsidRDefault="00235078" w:rsidP="003F5E1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pl-PL"/>
              </w:rPr>
            </w:pPr>
          </w:p>
        </w:tc>
        <w:tc>
          <w:tcPr>
            <w:tcW w:w="1544" w:type="dxa"/>
            <w:tcBorders>
              <w:left w:val="single" w:sz="12" w:space="0" w:color="auto"/>
              <w:bottom w:val="single" w:sz="6" w:space="0" w:color="auto"/>
            </w:tcBorders>
          </w:tcPr>
          <w:p w:rsidR="00235078" w:rsidRPr="007734B8" w:rsidRDefault="00235078" w:rsidP="003F5E1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pl-PL"/>
              </w:rPr>
            </w:pPr>
          </w:p>
        </w:tc>
        <w:tc>
          <w:tcPr>
            <w:tcW w:w="5528" w:type="dxa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35078" w:rsidRPr="007734B8" w:rsidRDefault="00235078" w:rsidP="003F5E1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pl-PL"/>
              </w:rPr>
            </w:pPr>
          </w:p>
        </w:tc>
        <w:tc>
          <w:tcPr>
            <w:tcW w:w="1418" w:type="dxa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35078" w:rsidRPr="007734B8" w:rsidRDefault="00235078" w:rsidP="003F5E1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pl-PL"/>
              </w:rPr>
            </w:pPr>
          </w:p>
        </w:tc>
      </w:tr>
      <w:tr w:rsidR="00235078" w:rsidRPr="007734B8" w:rsidTr="00235078">
        <w:trPr>
          <w:jc w:val="center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</w:tcBorders>
            <w:vAlign w:val="center"/>
          </w:tcPr>
          <w:p w:rsidR="00235078" w:rsidRPr="007734B8" w:rsidRDefault="00235078" w:rsidP="003F5E1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pl-PL"/>
              </w:rPr>
            </w:pPr>
            <w:r w:rsidRPr="007734B8">
              <w:rPr>
                <w:rFonts w:eastAsia="Times New Roman" w:cs="Times New Roman"/>
                <w:szCs w:val="24"/>
                <w:lang w:eastAsia="pl-PL"/>
              </w:rPr>
              <w:t>6.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</w:tcBorders>
          </w:tcPr>
          <w:p w:rsidR="00235078" w:rsidRPr="007734B8" w:rsidRDefault="00235078" w:rsidP="003F5E1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pl-PL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12" w:space="0" w:color="auto"/>
            </w:tcBorders>
          </w:tcPr>
          <w:p w:rsidR="00235078" w:rsidRPr="007734B8" w:rsidRDefault="00235078" w:rsidP="003F5E1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pl-PL"/>
              </w:rPr>
            </w:pPr>
          </w:p>
        </w:tc>
        <w:tc>
          <w:tcPr>
            <w:tcW w:w="1544" w:type="dxa"/>
            <w:tcBorders>
              <w:top w:val="single" w:sz="6" w:space="0" w:color="auto"/>
              <w:left w:val="single" w:sz="12" w:space="0" w:color="auto"/>
            </w:tcBorders>
          </w:tcPr>
          <w:p w:rsidR="00235078" w:rsidRPr="007734B8" w:rsidRDefault="00235078" w:rsidP="003F5E1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pl-PL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235078" w:rsidRPr="007734B8" w:rsidRDefault="00235078" w:rsidP="003F5E1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pl-PL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235078" w:rsidRPr="007734B8" w:rsidRDefault="00235078" w:rsidP="003F5E1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pl-PL"/>
              </w:rPr>
            </w:pPr>
          </w:p>
        </w:tc>
      </w:tr>
      <w:tr w:rsidR="00235078" w:rsidRPr="007734B8" w:rsidTr="00235078">
        <w:trPr>
          <w:jc w:val="center"/>
        </w:trPr>
        <w:tc>
          <w:tcPr>
            <w:tcW w:w="567" w:type="dxa"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:rsidR="00235078" w:rsidRPr="007734B8" w:rsidRDefault="00235078" w:rsidP="003F5E1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pl-P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single" w:sz="6" w:space="0" w:color="auto"/>
            </w:tcBorders>
          </w:tcPr>
          <w:p w:rsidR="00235078" w:rsidRPr="007734B8" w:rsidRDefault="00235078" w:rsidP="003F5E1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pl-PL"/>
              </w:rPr>
            </w:pPr>
          </w:p>
        </w:tc>
        <w:tc>
          <w:tcPr>
            <w:tcW w:w="2977" w:type="dxa"/>
            <w:tcBorders>
              <w:left w:val="single" w:sz="12" w:space="0" w:color="auto"/>
              <w:bottom w:val="single" w:sz="6" w:space="0" w:color="auto"/>
            </w:tcBorders>
          </w:tcPr>
          <w:p w:rsidR="00235078" w:rsidRPr="007734B8" w:rsidRDefault="00235078" w:rsidP="003F5E1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pl-PL"/>
              </w:rPr>
            </w:pPr>
          </w:p>
        </w:tc>
        <w:tc>
          <w:tcPr>
            <w:tcW w:w="1544" w:type="dxa"/>
            <w:tcBorders>
              <w:left w:val="single" w:sz="12" w:space="0" w:color="auto"/>
              <w:bottom w:val="single" w:sz="6" w:space="0" w:color="auto"/>
            </w:tcBorders>
          </w:tcPr>
          <w:p w:rsidR="00235078" w:rsidRPr="007734B8" w:rsidRDefault="00235078" w:rsidP="003F5E1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pl-PL"/>
              </w:rPr>
            </w:pPr>
          </w:p>
        </w:tc>
        <w:tc>
          <w:tcPr>
            <w:tcW w:w="5528" w:type="dxa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35078" w:rsidRPr="007734B8" w:rsidRDefault="00235078" w:rsidP="003F5E1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pl-PL"/>
              </w:rPr>
            </w:pPr>
          </w:p>
        </w:tc>
        <w:tc>
          <w:tcPr>
            <w:tcW w:w="1418" w:type="dxa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35078" w:rsidRPr="007734B8" w:rsidRDefault="00235078" w:rsidP="003F5E1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pl-PL"/>
              </w:rPr>
            </w:pPr>
          </w:p>
        </w:tc>
      </w:tr>
      <w:tr w:rsidR="00235078" w:rsidRPr="007734B8" w:rsidTr="00235078">
        <w:trPr>
          <w:jc w:val="center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</w:tcBorders>
            <w:vAlign w:val="center"/>
          </w:tcPr>
          <w:p w:rsidR="00235078" w:rsidRPr="007734B8" w:rsidRDefault="00235078" w:rsidP="003F5E1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pl-PL"/>
              </w:rPr>
            </w:pPr>
            <w:r w:rsidRPr="007734B8">
              <w:rPr>
                <w:rFonts w:eastAsia="Times New Roman" w:cs="Times New Roman"/>
                <w:szCs w:val="24"/>
                <w:lang w:eastAsia="pl-PL"/>
              </w:rPr>
              <w:t>7.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</w:tcBorders>
          </w:tcPr>
          <w:p w:rsidR="00235078" w:rsidRPr="007734B8" w:rsidRDefault="00235078" w:rsidP="003F5E1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pl-PL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12" w:space="0" w:color="auto"/>
            </w:tcBorders>
          </w:tcPr>
          <w:p w:rsidR="00235078" w:rsidRPr="007734B8" w:rsidRDefault="00235078" w:rsidP="003F5E1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pl-PL"/>
              </w:rPr>
            </w:pPr>
          </w:p>
        </w:tc>
        <w:tc>
          <w:tcPr>
            <w:tcW w:w="1544" w:type="dxa"/>
            <w:tcBorders>
              <w:top w:val="single" w:sz="6" w:space="0" w:color="auto"/>
              <w:left w:val="single" w:sz="12" w:space="0" w:color="auto"/>
            </w:tcBorders>
          </w:tcPr>
          <w:p w:rsidR="00235078" w:rsidRPr="007734B8" w:rsidRDefault="00235078" w:rsidP="003F5E1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pl-PL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235078" w:rsidRPr="007734B8" w:rsidRDefault="00235078" w:rsidP="003F5E1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pl-PL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235078" w:rsidRPr="007734B8" w:rsidRDefault="00235078" w:rsidP="003F5E1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pl-PL"/>
              </w:rPr>
            </w:pPr>
          </w:p>
        </w:tc>
      </w:tr>
      <w:tr w:rsidR="00235078" w:rsidRPr="007734B8" w:rsidTr="00235078">
        <w:trPr>
          <w:jc w:val="center"/>
        </w:trPr>
        <w:tc>
          <w:tcPr>
            <w:tcW w:w="567" w:type="dxa"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:rsidR="00235078" w:rsidRPr="007734B8" w:rsidRDefault="00235078" w:rsidP="003F5E1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pl-P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single" w:sz="6" w:space="0" w:color="auto"/>
            </w:tcBorders>
          </w:tcPr>
          <w:p w:rsidR="00235078" w:rsidRPr="007734B8" w:rsidRDefault="00235078" w:rsidP="003F5E1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pl-PL"/>
              </w:rPr>
            </w:pPr>
          </w:p>
        </w:tc>
        <w:tc>
          <w:tcPr>
            <w:tcW w:w="2977" w:type="dxa"/>
            <w:tcBorders>
              <w:left w:val="single" w:sz="12" w:space="0" w:color="auto"/>
              <w:bottom w:val="single" w:sz="6" w:space="0" w:color="auto"/>
            </w:tcBorders>
          </w:tcPr>
          <w:p w:rsidR="00235078" w:rsidRPr="007734B8" w:rsidRDefault="00235078" w:rsidP="003F5E1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pl-PL"/>
              </w:rPr>
            </w:pPr>
          </w:p>
        </w:tc>
        <w:tc>
          <w:tcPr>
            <w:tcW w:w="1544" w:type="dxa"/>
            <w:tcBorders>
              <w:left w:val="single" w:sz="12" w:space="0" w:color="auto"/>
              <w:bottom w:val="single" w:sz="6" w:space="0" w:color="auto"/>
            </w:tcBorders>
          </w:tcPr>
          <w:p w:rsidR="00235078" w:rsidRPr="007734B8" w:rsidRDefault="00235078" w:rsidP="003F5E1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pl-PL"/>
              </w:rPr>
            </w:pPr>
          </w:p>
        </w:tc>
        <w:tc>
          <w:tcPr>
            <w:tcW w:w="5528" w:type="dxa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35078" w:rsidRPr="007734B8" w:rsidRDefault="00235078" w:rsidP="003F5E1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pl-PL"/>
              </w:rPr>
            </w:pPr>
          </w:p>
        </w:tc>
        <w:tc>
          <w:tcPr>
            <w:tcW w:w="1418" w:type="dxa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35078" w:rsidRPr="007734B8" w:rsidRDefault="00235078" w:rsidP="003F5E1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pl-PL"/>
              </w:rPr>
            </w:pPr>
          </w:p>
        </w:tc>
      </w:tr>
      <w:tr w:rsidR="00235078" w:rsidRPr="007734B8" w:rsidTr="00235078">
        <w:trPr>
          <w:jc w:val="center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</w:tcBorders>
            <w:vAlign w:val="center"/>
          </w:tcPr>
          <w:p w:rsidR="00235078" w:rsidRPr="007734B8" w:rsidRDefault="00235078" w:rsidP="003F5E1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pl-PL"/>
              </w:rPr>
            </w:pPr>
            <w:r w:rsidRPr="007734B8">
              <w:rPr>
                <w:rFonts w:eastAsia="Times New Roman" w:cs="Times New Roman"/>
                <w:szCs w:val="24"/>
                <w:lang w:eastAsia="pl-PL"/>
              </w:rPr>
              <w:t>8.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</w:tcBorders>
          </w:tcPr>
          <w:p w:rsidR="00235078" w:rsidRPr="007734B8" w:rsidRDefault="00235078" w:rsidP="003F5E1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pl-PL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12" w:space="0" w:color="auto"/>
            </w:tcBorders>
          </w:tcPr>
          <w:p w:rsidR="00235078" w:rsidRPr="007734B8" w:rsidRDefault="00235078" w:rsidP="003F5E1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pl-PL"/>
              </w:rPr>
            </w:pPr>
          </w:p>
        </w:tc>
        <w:tc>
          <w:tcPr>
            <w:tcW w:w="1544" w:type="dxa"/>
            <w:tcBorders>
              <w:top w:val="single" w:sz="6" w:space="0" w:color="auto"/>
              <w:left w:val="single" w:sz="12" w:space="0" w:color="auto"/>
            </w:tcBorders>
          </w:tcPr>
          <w:p w:rsidR="00235078" w:rsidRPr="007734B8" w:rsidRDefault="00235078" w:rsidP="003F5E1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pl-PL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235078" w:rsidRPr="007734B8" w:rsidRDefault="00235078" w:rsidP="003F5E1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pl-PL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235078" w:rsidRPr="007734B8" w:rsidRDefault="00235078" w:rsidP="003F5E1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pl-PL"/>
              </w:rPr>
            </w:pPr>
          </w:p>
        </w:tc>
      </w:tr>
      <w:tr w:rsidR="00235078" w:rsidRPr="007734B8" w:rsidTr="00235078">
        <w:trPr>
          <w:jc w:val="center"/>
        </w:trPr>
        <w:tc>
          <w:tcPr>
            <w:tcW w:w="567" w:type="dxa"/>
            <w:tcBorders>
              <w:left w:val="single" w:sz="12" w:space="0" w:color="auto"/>
            </w:tcBorders>
          </w:tcPr>
          <w:p w:rsidR="00235078" w:rsidRPr="007734B8" w:rsidRDefault="00235078" w:rsidP="003F5E1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pl-PL"/>
              </w:rPr>
            </w:pP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:rsidR="00235078" w:rsidRPr="007734B8" w:rsidRDefault="00235078" w:rsidP="003F5E1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pl-PL"/>
              </w:rPr>
            </w:pPr>
          </w:p>
        </w:tc>
        <w:tc>
          <w:tcPr>
            <w:tcW w:w="2977" w:type="dxa"/>
            <w:tcBorders>
              <w:left w:val="single" w:sz="12" w:space="0" w:color="auto"/>
            </w:tcBorders>
          </w:tcPr>
          <w:p w:rsidR="00235078" w:rsidRPr="007734B8" w:rsidRDefault="00235078" w:rsidP="003F5E1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pl-PL"/>
              </w:rPr>
            </w:pPr>
          </w:p>
        </w:tc>
        <w:tc>
          <w:tcPr>
            <w:tcW w:w="1544" w:type="dxa"/>
            <w:tcBorders>
              <w:left w:val="single" w:sz="12" w:space="0" w:color="auto"/>
            </w:tcBorders>
          </w:tcPr>
          <w:p w:rsidR="00235078" w:rsidRPr="007734B8" w:rsidRDefault="00235078" w:rsidP="003F5E1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pl-PL"/>
              </w:rPr>
            </w:pPr>
          </w:p>
        </w:tc>
        <w:tc>
          <w:tcPr>
            <w:tcW w:w="5528" w:type="dxa"/>
            <w:tcBorders>
              <w:left w:val="single" w:sz="12" w:space="0" w:color="auto"/>
              <w:right w:val="single" w:sz="12" w:space="0" w:color="auto"/>
            </w:tcBorders>
          </w:tcPr>
          <w:p w:rsidR="00235078" w:rsidRPr="007734B8" w:rsidRDefault="00235078" w:rsidP="003F5E1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pl-PL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:rsidR="00235078" w:rsidRPr="007734B8" w:rsidRDefault="00235078" w:rsidP="003F5E1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pl-PL"/>
              </w:rPr>
            </w:pPr>
          </w:p>
        </w:tc>
      </w:tr>
      <w:tr w:rsidR="00235078" w:rsidRPr="007734B8" w:rsidTr="00235078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</w:tcBorders>
          </w:tcPr>
          <w:p w:rsidR="00235078" w:rsidRPr="007734B8" w:rsidRDefault="00235078" w:rsidP="003F5E1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pl-PL"/>
              </w:rPr>
            </w:pPr>
            <w:r w:rsidRPr="007734B8">
              <w:rPr>
                <w:rFonts w:eastAsia="Times New Roman" w:cs="Times New Roman"/>
                <w:szCs w:val="24"/>
                <w:lang w:eastAsia="pl-PL"/>
              </w:rPr>
              <w:t>9.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</w:tcBorders>
          </w:tcPr>
          <w:p w:rsidR="00235078" w:rsidRPr="007734B8" w:rsidRDefault="00235078" w:rsidP="003F5E1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pl-P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</w:tcBorders>
          </w:tcPr>
          <w:p w:rsidR="00235078" w:rsidRPr="007734B8" w:rsidRDefault="00235078" w:rsidP="003F5E1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pl-PL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12" w:space="0" w:color="auto"/>
            </w:tcBorders>
          </w:tcPr>
          <w:p w:rsidR="00235078" w:rsidRPr="007734B8" w:rsidRDefault="00235078" w:rsidP="003F5E1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pl-P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235078" w:rsidRPr="007734B8" w:rsidRDefault="00235078" w:rsidP="003F5E1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235078" w:rsidRPr="007734B8" w:rsidRDefault="00235078" w:rsidP="003F5E1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pl-PL"/>
              </w:rPr>
            </w:pPr>
          </w:p>
        </w:tc>
      </w:tr>
      <w:tr w:rsidR="00235078" w:rsidRPr="007734B8" w:rsidTr="00235078">
        <w:trPr>
          <w:jc w:val="center"/>
        </w:trPr>
        <w:tc>
          <w:tcPr>
            <w:tcW w:w="567" w:type="dxa"/>
            <w:tcBorders>
              <w:left w:val="single" w:sz="12" w:space="0" w:color="auto"/>
            </w:tcBorders>
          </w:tcPr>
          <w:p w:rsidR="00235078" w:rsidRPr="007734B8" w:rsidRDefault="00235078" w:rsidP="003F5E1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pl-PL"/>
              </w:rPr>
            </w:pP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:rsidR="00235078" w:rsidRPr="007734B8" w:rsidRDefault="00235078" w:rsidP="003F5E1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pl-PL"/>
              </w:rPr>
            </w:pPr>
          </w:p>
        </w:tc>
        <w:tc>
          <w:tcPr>
            <w:tcW w:w="2977" w:type="dxa"/>
            <w:tcBorders>
              <w:left w:val="single" w:sz="12" w:space="0" w:color="auto"/>
            </w:tcBorders>
          </w:tcPr>
          <w:p w:rsidR="00235078" w:rsidRPr="007734B8" w:rsidRDefault="00235078" w:rsidP="003F5E1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pl-PL"/>
              </w:rPr>
            </w:pPr>
          </w:p>
        </w:tc>
        <w:tc>
          <w:tcPr>
            <w:tcW w:w="1544" w:type="dxa"/>
            <w:tcBorders>
              <w:left w:val="single" w:sz="12" w:space="0" w:color="auto"/>
            </w:tcBorders>
          </w:tcPr>
          <w:p w:rsidR="00235078" w:rsidRPr="007734B8" w:rsidRDefault="00235078" w:rsidP="003F5E1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pl-PL"/>
              </w:rPr>
            </w:pPr>
          </w:p>
        </w:tc>
        <w:tc>
          <w:tcPr>
            <w:tcW w:w="5528" w:type="dxa"/>
            <w:tcBorders>
              <w:left w:val="single" w:sz="12" w:space="0" w:color="auto"/>
              <w:right w:val="single" w:sz="12" w:space="0" w:color="auto"/>
            </w:tcBorders>
          </w:tcPr>
          <w:p w:rsidR="00235078" w:rsidRPr="007734B8" w:rsidRDefault="00235078" w:rsidP="003F5E1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pl-PL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:rsidR="00235078" w:rsidRPr="007734B8" w:rsidRDefault="00235078" w:rsidP="003F5E1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pl-PL"/>
              </w:rPr>
            </w:pPr>
          </w:p>
        </w:tc>
      </w:tr>
      <w:tr w:rsidR="00235078" w:rsidRPr="007734B8" w:rsidTr="00235078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</w:tcBorders>
          </w:tcPr>
          <w:p w:rsidR="00235078" w:rsidRPr="007734B8" w:rsidRDefault="00235078" w:rsidP="003F5E1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pl-PL"/>
              </w:rPr>
            </w:pPr>
            <w:r w:rsidRPr="007734B8">
              <w:rPr>
                <w:rFonts w:eastAsia="Times New Roman" w:cs="Times New Roman"/>
                <w:szCs w:val="24"/>
                <w:lang w:eastAsia="pl-PL"/>
              </w:rPr>
              <w:t>10.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</w:tcBorders>
          </w:tcPr>
          <w:p w:rsidR="00235078" w:rsidRPr="007734B8" w:rsidRDefault="00235078" w:rsidP="003F5E1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pl-P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</w:tcBorders>
          </w:tcPr>
          <w:p w:rsidR="00235078" w:rsidRPr="007734B8" w:rsidRDefault="00235078" w:rsidP="003F5E1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pl-PL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12" w:space="0" w:color="auto"/>
            </w:tcBorders>
          </w:tcPr>
          <w:p w:rsidR="00235078" w:rsidRPr="007734B8" w:rsidRDefault="00235078" w:rsidP="003F5E1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pl-P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235078" w:rsidRPr="007734B8" w:rsidRDefault="00235078" w:rsidP="003F5E1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235078" w:rsidRPr="007734B8" w:rsidRDefault="00235078" w:rsidP="003F5E1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pl-PL"/>
              </w:rPr>
            </w:pPr>
          </w:p>
        </w:tc>
      </w:tr>
      <w:tr w:rsidR="00235078" w:rsidRPr="007734B8" w:rsidTr="00235078">
        <w:trPr>
          <w:jc w:val="center"/>
        </w:trPr>
        <w:tc>
          <w:tcPr>
            <w:tcW w:w="567" w:type="dxa"/>
            <w:tcBorders>
              <w:left w:val="single" w:sz="12" w:space="0" w:color="auto"/>
            </w:tcBorders>
          </w:tcPr>
          <w:p w:rsidR="00235078" w:rsidRPr="007734B8" w:rsidRDefault="00235078" w:rsidP="003F5E1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pl-PL"/>
              </w:rPr>
            </w:pP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:rsidR="00235078" w:rsidRPr="007734B8" w:rsidRDefault="00235078" w:rsidP="003F5E1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pl-PL"/>
              </w:rPr>
            </w:pPr>
          </w:p>
        </w:tc>
        <w:tc>
          <w:tcPr>
            <w:tcW w:w="2977" w:type="dxa"/>
            <w:tcBorders>
              <w:left w:val="single" w:sz="12" w:space="0" w:color="auto"/>
            </w:tcBorders>
          </w:tcPr>
          <w:p w:rsidR="00235078" w:rsidRPr="007734B8" w:rsidRDefault="00235078" w:rsidP="003F5E1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pl-PL"/>
              </w:rPr>
            </w:pPr>
          </w:p>
        </w:tc>
        <w:tc>
          <w:tcPr>
            <w:tcW w:w="1544" w:type="dxa"/>
            <w:tcBorders>
              <w:left w:val="single" w:sz="12" w:space="0" w:color="auto"/>
            </w:tcBorders>
          </w:tcPr>
          <w:p w:rsidR="00235078" w:rsidRPr="007734B8" w:rsidRDefault="00235078" w:rsidP="003F5E1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pl-PL"/>
              </w:rPr>
            </w:pPr>
          </w:p>
        </w:tc>
        <w:tc>
          <w:tcPr>
            <w:tcW w:w="5528" w:type="dxa"/>
            <w:tcBorders>
              <w:left w:val="single" w:sz="12" w:space="0" w:color="auto"/>
              <w:right w:val="single" w:sz="12" w:space="0" w:color="auto"/>
            </w:tcBorders>
          </w:tcPr>
          <w:p w:rsidR="00235078" w:rsidRPr="007734B8" w:rsidRDefault="00235078" w:rsidP="003F5E1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pl-PL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:rsidR="00235078" w:rsidRPr="007734B8" w:rsidRDefault="00235078" w:rsidP="003F5E1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pl-PL"/>
              </w:rPr>
            </w:pPr>
          </w:p>
        </w:tc>
      </w:tr>
      <w:tr w:rsidR="00235078" w:rsidRPr="007734B8" w:rsidTr="00235078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</w:tcBorders>
          </w:tcPr>
          <w:p w:rsidR="00235078" w:rsidRPr="007734B8" w:rsidRDefault="00235078" w:rsidP="003F5E1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pl-PL"/>
              </w:rPr>
            </w:pPr>
            <w:r w:rsidRPr="007734B8">
              <w:rPr>
                <w:rFonts w:eastAsia="Times New Roman" w:cs="Times New Roman"/>
                <w:szCs w:val="24"/>
                <w:lang w:eastAsia="pl-PL"/>
              </w:rPr>
              <w:t>11.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</w:tcBorders>
          </w:tcPr>
          <w:p w:rsidR="00235078" w:rsidRPr="007734B8" w:rsidRDefault="00235078" w:rsidP="003F5E1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pl-P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</w:tcBorders>
          </w:tcPr>
          <w:p w:rsidR="00235078" w:rsidRPr="007734B8" w:rsidRDefault="00235078" w:rsidP="003F5E1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pl-PL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12" w:space="0" w:color="auto"/>
            </w:tcBorders>
          </w:tcPr>
          <w:p w:rsidR="00235078" w:rsidRPr="007734B8" w:rsidRDefault="00235078" w:rsidP="003F5E1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pl-P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235078" w:rsidRPr="007734B8" w:rsidRDefault="00235078" w:rsidP="003F5E1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235078" w:rsidRPr="007734B8" w:rsidRDefault="00235078" w:rsidP="003F5E1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pl-PL"/>
              </w:rPr>
            </w:pPr>
          </w:p>
        </w:tc>
      </w:tr>
      <w:tr w:rsidR="00235078" w:rsidRPr="007734B8" w:rsidTr="00235078">
        <w:trPr>
          <w:jc w:val="center"/>
        </w:trPr>
        <w:tc>
          <w:tcPr>
            <w:tcW w:w="567" w:type="dxa"/>
            <w:tcBorders>
              <w:left w:val="single" w:sz="12" w:space="0" w:color="auto"/>
              <w:bottom w:val="single" w:sz="4" w:space="0" w:color="auto"/>
            </w:tcBorders>
          </w:tcPr>
          <w:p w:rsidR="00235078" w:rsidRPr="007734B8" w:rsidRDefault="00235078" w:rsidP="003F5E1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pl-P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single" w:sz="4" w:space="0" w:color="auto"/>
            </w:tcBorders>
          </w:tcPr>
          <w:p w:rsidR="00235078" w:rsidRPr="007734B8" w:rsidRDefault="00235078" w:rsidP="003F5E1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pl-PL"/>
              </w:rPr>
            </w:pPr>
          </w:p>
        </w:tc>
        <w:tc>
          <w:tcPr>
            <w:tcW w:w="2977" w:type="dxa"/>
            <w:tcBorders>
              <w:left w:val="single" w:sz="12" w:space="0" w:color="auto"/>
              <w:bottom w:val="single" w:sz="4" w:space="0" w:color="auto"/>
            </w:tcBorders>
          </w:tcPr>
          <w:p w:rsidR="00235078" w:rsidRPr="007734B8" w:rsidRDefault="00235078" w:rsidP="003F5E1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pl-PL"/>
              </w:rPr>
            </w:pPr>
          </w:p>
        </w:tc>
        <w:tc>
          <w:tcPr>
            <w:tcW w:w="1544" w:type="dxa"/>
            <w:tcBorders>
              <w:left w:val="single" w:sz="12" w:space="0" w:color="auto"/>
              <w:bottom w:val="single" w:sz="4" w:space="0" w:color="auto"/>
            </w:tcBorders>
          </w:tcPr>
          <w:p w:rsidR="00235078" w:rsidRPr="007734B8" w:rsidRDefault="00235078" w:rsidP="003F5E1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pl-PL"/>
              </w:rPr>
            </w:pPr>
          </w:p>
        </w:tc>
        <w:tc>
          <w:tcPr>
            <w:tcW w:w="552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35078" w:rsidRPr="007734B8" w:rsidRDefault="00235078" w:rsidP="003F5E1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pl-PL"/>
              </w:rPr>
            </w:pPr>
          </w:p>
        </w:tc>
        <w:tc>
          <w:tcPr>
            <w:tcW w:w="141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35078" w:rsidRPr="007734B8" w:rsidRDefault="00235078" w:rsidP="003F5E1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pl-PL"/>
              </w:rPr>
            </w:pPr>
          </w:p>
        </w:tc>
      </w:tr>
      <w:tr w:rsidR="00235078" w:rsidRPr="007734B8" w:rsidTr="00235078">
        <w:trPr>
          <w:jc w:val="center"/>
        </w:trPr>
        <w:tc>
          <w:tcPr>
            <w:tcW w:w="567" w:type="dxa"/>
            <w:tcBorders>
              <w:left w:val="single" w:sz="12" w:space="0" w:color="auto"/>
            </w:tcBorders>
          </w:tcPr>
          <w:p w:rsidR="00235078" w:rsidRPr="007734B8" w:rsidRDefault="00235078" w:rsidP="003F5E1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pl-PL"/>
              </w:rPr>
            </w:pPr>
            <w:r w:rsidRPr="007734B8">
              <w:rPr>
                <w:rFonts w:eastAsia="Times New Roman" w:cs="Times New Roman"/>
                <w:szCs w:val="24"/>
                <w:lang w:eastAsia="pl-PL"/>
              </w:rPr>
              <w:t>12.</w:t>
            </w: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:rsidR="00235078" w:rsidRPr="007734B8" w:rsidRDefault="00235078" w:rsidP="003F5E1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pl-PL"/>
              </w:rPr>
            </w:pPr>
          </w:p>
        </w:tc>
        <w:tc>
          <w:tcPr>
            <w:tcW w:w="2977" w:type="dxa"/>
            <w:tcBorders>
              <w:left w:val="single" w:sz="12" w:space="0" w:color="auto"/>
            </w:tcBorders>
          </w:tcPr>
          <w:p w:rsidR="00235078" w:rsidRPr="007734B8" w:rsidRDefault="00235078" w:rsidP="003F5E1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pl-PL"/>
              </w:rPr>
            </w:pPr>
          </w:p>
        </w:tc>
        <w:tc>
          <w:tcPr>
            <w:tcW w:w="1544" w:type="dxa"/>
            <w:tcBorders>
              <w:left w:val="single" w:sz="12" w:space="0" w:color="auto"/>
            </w:tcBorders>
          </w:tcPr>
          <w:p w:rsidR="00235078" w:rsidRPr="007734B8" w:rsidRDefault="00235078" w:rsidP="003F5E1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pl-PL"/>
              </w:rPr>
            </w:pPr>
          </w:p>
        </w:tc>
        <w:tc>
          <w:tcPr>
            <w:tcW w:w="5528" w:type="dxa"/>
            <w:tcBorders>
              <w:left w:val="single" w:sz="12" w:space="0" w:color="auto"/>
              <w:right w:val="single" w:sz="12" w:space="0" w:color="auto"/>
            </w:tcBorders>
          </w:tcPr>
          <w:p w:rsidR="00235078" w:rsidRPr="007734B8" w:rsidRDefault="00235078" w:rsidP="003F5E1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pl-PL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:rsidR="00235078" w:rsidRPr="007734B8" w:rsidRDefault="00235078" w:rsidP="003F5E1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pl-PL"/>
              </w:rPr>
            </w:pPr>
          </w:p>
        </w:tc>
      </w:tr>
      <w:tr w:rsidR="00235078" w:rsidRPr="007734B8" w:rsidTr="00235078">
        <w:trPr>
          <w:jc w:val="center"/>
        </w:trPr>
        <w:tc>
          <w:tcPr>
            <w:tcW w:w="567" w:type="dxa"/>
            <w:tcBorders>
              <w:left w:val="single" w:sz="12" w:space="0" w:color="auto"/>
              <w:bottom w:val="single" w:sz="4" w:space="0" w:color="auto"/>
            </w:tcBorders>
          </w:tcPr>
          <w:p w:rsidR="00235078" w:rsidRPr="007734B8" w:rsidRDefault="00235078" w:rsidP="003F5E1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pl-P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single" w:sz="4" w:space="0" w:color="auto"/>
            </w:tcBorders>
          </w:tcPr>
          <w:p w:rsidR="00235078" w:rsidRPr="007734B8" w:rsidRDefault="00235078" w:rsidP="003F5E1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pl-PL"/>
              </w:rPr>
            </w:pPr>
          </w:p>
        </w:tc>
        <w:tc>
          <w:tcPr>
            <w:tcW w:w="2977" w:type="dxa"/>
            <w:tcBorders>
              <w:left w:val="single" w:sz="12" w:space="0" w:color="auto"/>
              <w:bottom w:val="single" w:sz="4" w:space="0" w:color="auto"/>
            </w:tcBorders>
          </w:tcPr>
          <w:p w:rsidR="00235078" w:rsidRPr="007734B8" w:rsidRDefault="00235078" w:rsidP="003F5E1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pl-PL"/>
              </w:rPr>
            </w:pPr>
          </w:p>
        </w:tc>
        <w:tc>
          <w:tcPr>
            <w:tcW w:w="1544" w:type="dxa"/>
            <w:tcBorders>
              <w:left w:val="single" w:sz="12" w:space="0" w:color="auto"/>
              <w:bottom w:val="single" w:sz="4" w:space="0" w:color="auto"/>
            </w:tcBorders>
          </w:tcPr>
          <w:p w:rsidR="00235078" w:rsidRPr="007734B8" w:rsidRDefault="00235078" w:rsidP="003F5E1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pl-PL"/>
              </w:rPr>
            </w:pPr>
          </w:p>
        </w:tc>
        <w:tc>
          <w:tcPr>
            <w:tcW w:w="552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35078" w:rsidRPr="007734B8" w:rsidRDefault="00235078" w:rsidP="003F5E1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pl-PL"/>
              </w:rPr>
            </w:pPr>
          </w:p>
        </w:tc>
        <w:tc>
          <w:tcPr>
            <w:tcW w:w="141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35078" w:rsidRPr="007734B8" w:rsidRDefault="00235078" w:rsidP="003F5E1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pl-PL"/>
              </w:rPr>
            </w:pPr>
          </w:p>
        </w:tc>
      </w:tr>
      <w:tr w:rsidR="00235078" w:rsidRPr="007734B8" w:rsidTr="00235078">
        <w:trPr>
          <w:trHeight w:val="504"/>
          <w:jc w:val="center"/>
        </w:trPr>
        <w:tc>
          <w:tcPr>
            <w:tcW w:w="567" w:type="dxa"/>
            <w:tcBorders>
              <w:left w:val="single" w:sz="12" w:space="0" w:color="auto"/>
              <w:bottom w:val="single" w:sz="12" w:space="0" w:color="auto"/>
            </w:tcBorders>
          </w:tcPr>
          <w:p w:rsidR="00235078" w:rsidRPr="007734B8" w:rsidRDefault="00235078" w:rsidP="003F5E1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pl-PL"/>
              </w:rPr>
            </w:pPr>
            <w:r>
              <w:rPr>
                <w:rFonts w:eastAsia="Times New Roman" w:cs="Times New Roman"/>
                <w:szCs w:val="24"/>
                <w:lang w:eastAsia="pl-PL"/>
              </w:rPr>
              <w:t>13.</w:t>
            </w: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</w:tcBorders>
          </w:tcPr>
          <w:p w:rsidR="00235078" w:rsidRPr="007734B8" w:rsidRDefault="00235078" w:rsidP="003F5E1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pl-PL"/>
              </w:rPr>
            </w:pPr>
          </w:p>
        </w:tc>
        <w:tc>
          <w:tcPr>
            <w:tcW w:w="2977" w:type="dxa"/>
            <w:tcBorders>
              <w:left w:val="single" w:sz="12" w:space="0" w:color="auto"/>
              <w:bottom w:val="single" w:sz="12" w:space="0" w:color="auto"/>
            </w:tcBorders>
          </w:tcPr>
          <w:p w:rsidR="00235078" w:rsidRPr="007734B8" w:rsidRDefault="00235078" w:rsidP="003F5E1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pl-PL"/>
              </w:rPr>
            </w:pPr>
          </w:p>
        </w:tc>
        <w:tc>
          <w:tcPr>
            <w:tcW w:w="1544" w:type="dxa"/>
            <w:tcBorders>
              <w:left w:val="single" w:sz="12" w:space="0" w:color="auto"/>
              <w:bottom w:val="single" w:sz="12" w:space="0" w:color="auto"/>
            </w:tcBorders>
          </w:tcPr>
          <w:p w:rsidR="00235078" w:rsidRPr="007734B8" w:rsidRDefault="00235078" w:rsidP="003F5E1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pl-PL"/>
              </w:rPr>
            </w:pPr>
          </w:p>
        </w:tc>
        <w:tc>
          <w:tcPr>
            <w:tcW w:w="552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35078" w:rsidRPr="007734B8" w:rsidRDefault="00235078" w:rsidP="003F5E1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pl-PL"/>
              </w:rPr>
            </w:pPr>
          </w:p>
        </w:tc>
        <w:tc>
          <w:tcPr>
            <w:tcW w:w="141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35078" w:rsidRPr="007734B8" w:rsidRDefault="00235078" w:rsidP="003F5E1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pl-PL"/>
              </w:rPr>
            </w:pPr>
          </w:p>
        </w:tc>
      </w:tr>
    </w:tbl>
    <w:p w:rsidR="00C7023B" w:rsidRPr="007734B8" w:rsidRDefault="00C7023B" w:rsidP="00C7023B">
      <w:pPr>
        <w:rPr>
          <w:lang w:eastAsia="pl-PL"/>
        </w:rPr>
      </w:pPr>
    </w:p>
    <w:p w:rsidR="0020532C" w:rsidRPr="0020532C" w:rsidRDefault="0020532C" w:rsidP="0020532C">
      <w:pPr>
        <w:sectPr w:rsidR="0020532C" w:rsidRPr="0020532C" w:rsidSect="00235078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:rsidR="00235078" w:rsidRDefault="00023AD7" w:rsidP="00C00469">
      <w:pPr>
        <w:pStyle w:val="Nagwek1"/>
        <w:numPr>
          <w:ilvl w:val="0"/>
          <w:numId w:val="19"/>
        </w:numPr>
      </w:pPr>
      <w:bookmarkStart w:id="66" w:name="_Toc106696429"/>
      <w:r w:rsidRPr="00BC4FAF">
        <w:lastRenderedPageBreak/>
        <w:t>Załąc</w:t>
      </w:r>
      <w:r w:rsidR="00235078">
        <w:t>zniki</w:t>
      </w:r>
      <w:bookmarkEnd w:id="66"/>
    </w:p>
    <w:p w:rsidR="00647A18" w:rsidRDefault="00647A18" w:rsidP="00647A18"/>
    <w:p w:rsidR="00647A18" w:rsidRPr="00647A18" w:rsidRDefault="00647A18" w:rsidP="00647A18">
      <w:pPr>
        <w:pStyle w:val="Nagwek"/>
        <w:rPr>
          <w:szCs w:val="24"/>
        </w:rPr>
      </w:pPr>
      <w:r>
        <w:t xml:space="preserve">Załącznik nr 1 </w:t>
      </w:r>
      <w:r w:rsidR="004A5906">
        <w:t>– Wy</w:t>
      </w:r>
      <w:r w:rsidRPr="00647A18">
        <w:rPr>
          <w:szCs w:val="24"/>
        </w:rPr>
        <w:t>kaz Personelu Ruchowego</w:t>
      </w:r>
      <w:r>
        <w:rPr>
          <w:b/>
          <w:szCs w:val="24"/>
        </w:rPr>
        <w:t xml:space="preserve"> </w:t>
      </w:r>
      <w:r w:rsidRPr="00647A18">
        <w:rPr>
          <w:szCs w:val="24"/>
          <w:highlight w:val="yellow"/>
        </w:rPr>
        <w:t>……………..</w:t>
      </w:r>
    </w:p>
    <w:p w:rsidR="00647A18" w:rsidRPr="00647A18" w:rsidRDefault="00647A18" w:rsidP="00647A18">
      <w:pPr>
        <w:spacing w:after="0"/>
        <w:rPr>
          <w:rFonts w:cs="Times New Roman"/>
          <w:szCs w:val="24"/>
        </w:rPr>
      </w:pPr>
      <w:r w:rsidRPr="00647A18">
        <w:rPr>
          <w:rFonts w:cs="Times New Roman"/>
          <w:szCs w:val="24"/>
        </w:rPr>
        <w:t>Załącznik nr 2</w:t>
      </w:r>
      <w:r w:rsidRPr="00647A18">
        <w:rPr>
          <w:rFonts w:cs="Times New Roman"/>
          <w:b/>
          <w:szCs w:val="24"/>
        </w:rPr>
        <w:t xml:space="preserve"> </w:t>
      </w:r>
      <w:r w:rsidR="004A5906">
        <w:rPr>
          <w:rFonts w:cs="Times New Roman"/>
          <w:szCs w:val="24"/>
        </w:rPr>
        <w:t>–</w:t>
      </w:r>
      <w:r w:rsidRPr="00647A18">
        <w:rPr>
          <w:rFonts w:cs="Times New Roman"/>
          <w:szCs w:val="24"/>
        </w:rPr>
        <w:t xml:space="preserve"> </w:t>
      </w:r>
      <w:r w:rsidR="004A5906">
        <w:rPr>
          <w:rFonts w:cs="Times New Roman"/>
          <w:szCs w:val="24"/>
        </w:rPr>
        <w:t>W</w:t>
      </w:r>
      <w:r w:rsidRPr="00647A18">
        <w:rPr>
          <w:rFonts w:cs="Times New Roman"/>
          <w:color w:val="000000" w:themeColor="text1"/>
          <w:szCs w:val="24"/>
        </w:rPr>
        <w:t xml:space="preserve">ykaz </w:t>
      </w:r>
      <w:r w:rsidRPr="00647A18">
        <w:rPr>
          <w:rFonts w:cs="Times New Roman"/>
          <w:szCs w:val="24"/>
        </w:rPr>
        <w:t xml:space="preserve">Personelu Obsługi/Energetycznego </w:t>
      </w:r>
      <w:r w:rsidRPr="00647A18">
        <w:rPr>
          <w:rFonts w:cs="Times New Roman"/>
          <w:szCs w:val="24"/>
          <w:highlight w:val="yellow"/>
        </w:rPr>
        <w:t>……………..</w:t>
      </w:r>
    </w:p>
    <w:p w:rsidR="00647A18" w:rsidRDefault="00647A18" w:rsidP="00647A18">
      <w:pPr>
        <w:pStyle w:val="Tekstkomentarza"/>
        <w:spacing w:after="0"/>
        <w:rPr>
          <w:rFonts w:cs="Times New Roman"/>
          <w:sz w:val="24"/>
          <w:szCs w:val="24"/>
        </w:rPr>
      </w:pPr>
      <w:r w:rsidRPr="00647A18">
        <w:rPr>
          <w:rFonts w:cs="Times New Roman"/>
          <w:sz w:val="24"/>
          <w:szCs w:val="24"/>
        </w:rPr>
        <w:t xml:space="preserve">Załącznik nr 3 </w:t>
      </w:r>
      <w:r w:rsidR="004A5906">
        <w:rPr>
          <w:rFonts w:cs="Times New Roman"/>
          <w:sz w:val="24"/>
          <w:szCs w:val="24"/>
        </w:rPr>
        <w:t>–</w:t>
      </w:r>
      <w:r w:rsidRPr="00647A18">
        <w:rPr>
          <w:rFonts w:cs="Times New Roman"/>
          <w:sz w:val="24"/>
          <w:szCs w:val="24"/>
        </w:rPr>
        <w:t xml:space="preserve"> </w:t>
      </w:r>
      <w:r w:rsidR="004A5906">
        <w:rPr>
          <w:rFonts w:cs="Times New Roman"/>
          <w:sz w:val="24"/>
          <w:szCs w:val="24"/>
        </w:rPr>
        <w:t>S</w:t>
      </w:r>
      <w:r w:rsidRPr="00647A18">
        <w:rPr>
          <w:rFonts w:cs="Times New Roman"/>
          <w:sz w:val="24"/>
          <w:szCs w:val="24"/>
        </w:rPr>
        <w:t xml:space="preserve">chemat zasilania ujmujący powiązanie urządzeń klienta z siecią ENEA </w:t>
      </w:r>
    </w:p>
    <w:p w:rsidR="00647A18" w:rsidRPr="00647A18" w:rsidRDefault="00647A18" w:rsidP="00647A18">
      <w:pPr>
        <w:pStyle w:val="Tekstkomentarza"/>
        <w:spacing w:after="0"/>
        <w:ind w:left="1416"/>
        <w:rPr>
          <w:rFonts w:ascii="Tahoma" w:hAnsi="Tahoma" w:cs="Tahoma"/>
          <w:b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</w:t>
      </w:r>
      <w:r w:rsidRPr="00647A18">
        <w:rPr>
          <w:rFonts w:cs="Times New Roman"/>
          <w:sz w:val="24"/>
          <w:szCs w:val="24"/>
        </w:rPr>
        <w:t>Operator.</w:t>
      </w:r>
    </w:p>
    <w:p w:rsidR="000F001A" w:rsidRPr="000F001A" w:rsidRDefault="000F001A" w:rsidP="0037025B">
      <w:pPr>
        <w:pStyle w:val="Tekstkomentarza"/>
        <w:spacing w:after="0"/>
        <w:ind w:left="1560" w:hanging="1560"/>
        <w:rPr>
          <w:rFonts w:cs="Times New Roman"/>
          <w:sz w:val="24"/>
          <w:szCs w:val="24"/>
        </w:rPr>
      </w:pPr>
      <w:r w:rsidRPr="000F001A">
        <w:rPr>
          <w:rFonts w:cs="Times New Roman"/>
          <w:sz w:val="24"/>
          <w:szCs w:val="24"/>
        </w:rPr>
        <w:t>Załącznik nr 4</w:t>
      </w:r>
      <w:r w:rsidRPr="00647A18">
        <w:rPr>
          <w:rFonts w:cs="Times New Roman"/>
          <w:sz w:val="24"/>
          <w:szCs w:val="24"/>
        </w:rPr>
        <w:t xml:space="preserve"> </w:t>
      </w:r>
      <w:r w:rsidR="0037025B">
        <w:rPr>
          <w:rFonts w:cs="Times New Roman"/>
          <w:sz w:val="24"/>
          <w:szCs w:val="24"/>
        </w:rPr>
        <w:t>–</w:t>
      </w:r>
      <w:r w:rsidRPr="000F001A">
        <w:rPr>
          <w:rFonts w:cs="Times New Roman"/>
          <w:sz w:val="24"/>
          <w:szCs w:val="24"/>
        </w:rPr>
        <w:t xml:space="preserve"> </w:t>
      </w:r>
      <w:r w:rsidR="0037025B">
        <w:rPr>
          <w:rFonts w:cs="Times New Roman"/>
          <w:sz w:val="24"/>
          <w:szCs w:val="24"/>
        </w:rPr>
        <w:t>Wzór z</w:t>
      </w:r>
      <w:r w:rsidR="004A5906">
        <w:rPr>
          <w:rFonts w:cs="Times New Roman"/>
          <w:sz w:val="24"/>
          <w:szCs w:val="24"/>
        </w:rPr>
        <w:t>głoszenia</w:t>
      </w:r>
      <w:r w:rsidRPr="000F001A">
        <w:rPr>
          <w:rFonts w:cs="Times New Roman"/>
          <w:sz w:val="24"/>
          <w:szCs w:val="24"/>
        </w:rPr>
        <w:t xml:space="preserve"> planowego wyłączenia urządzeń sieci dystrybucyjnej na potrzeby</w:t>
      </w:r>
      <w:r w:rsidR="0037025B">
        <w:rPr>
          <w:rFonts w:cs="Times New Roman"/>
          <w:sz w:val="24"/>
          <w:szCs w:val="24"/>
        </w:rPr>
        <w:t xml:space="preserve"> </w:t>
      </w:r>
      <w:r w:rsidRPr="000F001A">
        <w:rPr>
          <w:rFonts w:cs="Times New Roman"/>
          <w:sz w:val="24"/>
          <w:szCs w:val="24"/>
        </w:rPr>
        <w:t>Podmiotu przyłączonego do sieci ENEA Operator</w:t>
      </w:r>
    </w:p>
    <w:p w:rsidR="000F001A" w:rsidRPr="000F001A" w:rsidRDefault="000F001A" w:rsidP="000F001A">
      <w:pPr>
        <w:rPr>
          <w:rFonts w:cs="Times New Roman"/>
          <w:szCs w:val="24"/>
        </w:rPr>
        <w:sectPr w:rsidR="000F001A" w:rsidRPr="000F001A" w:rsidSect="00235078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bookmarkEnd w:id="64"/>
    <w:p w:rsidR="00BA2E7D" w:rsidRPr="008D1367" w:rsidRDefault="00BA2E7D" w:rsidP="00BA2E7D">
      <w:pPr>
        <w:jc w:val="both"/>
        <w:rPr>
          <w:b/>
          <w:szCs w:val="24"/>
        </w:rPr>
      </w:pPr>
      <w:r w:rsidRPr="008D1367">
        <w:rPr>
          <w:b/>
          <w:szCs w:val="24"/>
        </w:rPr>
        <w:lastRenderedPageBreak/>
        <w:t>Załącznik nr 1</w:t>
      </w:r>
    </w:p>
    <w:p w:rsidR="00BA2E7D" w:rsidRPr="008D1367" w:rsidRDefault="00BA2E7D" w:rsidP="00BA2E7D">
      <w:pPr>
        <w:jc w:val="both"/>
        <w:rPr>
          <w:bCs/>
          <w:szCs w:val="24"/>
        </w:rPr>
      </w:pPr>
      <w:r w:rsidRPr="008D1367">
        <w:rPr>
          <w:bCs/>
          <w:szCs w:val="24"/>
        </w:rPr>
        <w:tab/>
      </w:r>
    </w:p>
    <w:p w:rsidR="00BA2E7D" w:rsidRPr="00D51CB4" w:rsidRDefault="00BA2E7D" w:rsidP="00BA2E7D">
      <w:pPr>
        <w:pStyle w:val="Nagwek"/>
        <w:contextualSpacing/>
        <w:rPr>
          <w:rFonts w:ascii="Tahoma" w:hAnsi="Tahoma" w:cs="Tahoma"/>
          <w:bCs/>
          <w:color w:val="000000"/>
          <w:sz w:val="22"/>
          <w:szCs w:val="22"/>
        </w:rPr>
      </w:pPr>
      <w:r w:rsidRPr="00D51CB4">
        <w:rPr>
          <w:rFonts w:ascii="Tahoma" w:hAnsi="Tahoma" w:cs="Tahoma"/>
          <w:bCs/>
          <w:color w:val="000000"/>
          <w:sz w:val="22"/>
          <w:szCs w:val="22"/>
        </w:rPr>
        <w:t>ENEA Operator Sp. z o.o.</w:t>
      </w:r>
    </w:p>
    <w:p w:rsidR="00BA2E7D" w:rsidRDefault="00BA2E7D" w:rsidP="00BA2E7D">
      <w:pPr>
        <w:pStyle w:val="Nagwek"/>
        <w:contextualSpacing/>
        <w:rPr>
          <w:rFonts w:ascii="Tahoma" w:hAnsi="Tahoma" w:cs="Tahoma"/>
          <w:bCs/>
          <w:color w:val="000000"/>
          <w:sz w:val="22"/>
          <w:szCs w:val="22"/>
        </w:rPr>
      </w:pPr>
      <w:r>
        <w:rPr>
          <w:rFonts w:ascii="Tahoma" w:hAnsi="Tahoma" w:cs="Tahoma"/>
          <w:bCs/>
          <w:color w:val="000000"/>
          <w:sz w:val="22"/>
          <w:szCs w:val="22"/>
        </w:rPr>
        <w:t xml:space="preserve">Oddział Dystrybucji </w:t>
      </w:r>
      <w:r w:rsidRPr="0063471B">
        <w:rPr>
          <w:highlight w:val="yellow"/>
        </w:rPr>
        <w:t>……………..</w:t>
      </w:r>
      <w:r w:rsidRPr="00427922">
        <w:t xml:space="preserve">  </w:t>
      </w:r>
    </w:p>
    <w:p w:rsidR="00BA2E7D" w:rsidRDefault="00BA2E7D" w:rsidP="00BA2E7D">
      <w:pPr>
        <w:pStyle w:val="Nagwek"/>
        <w:contextualSpacing/>
        <w:rPr>
          <w:rFonts w:ascii="Tahoma" w:hAnsi="Tahoma" w:cs="Tahoma"/>
          <w:b/>
          <w:bCs/>
          <w:sz w:val="22"/>
          <w:szCs w:val="22"/>
        </w:rPr>
      </w:pPr>
    </w:p>
    <w:p w:rsidR="00BA2E7D" w:rsidRDefault="00BA2E7D" w:rsidP="00BA2E7D">
      <w:pPr>
        <w:pStyle w:val="Nagwek"/>
        <w:rPr>
          <w:rFonts w:ascii="Tahoma" w:hAnsi="Tahoma" w:cs="Tahoma"/>
          <w:b/>
          <w:sz w:val="36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b/>
          <w:sz w:val="36"/>
        </w:rPr>
        <w:t xml:space="preserve">Wykaz </w:t>
      </w:r>
      <w:r w:rsidRPr="005F5D10">
        <w:rPr>
          <w:rFonts w:ascii="Tahoma" w:hAnsi="Tahoma" w:cs="Tahoma"/>
          <w:b/>
          <w:sz w:val="36"/>
        </w:rPr>
        <w:t>Personelu</w:t>
      </w:r>
      <w:r w:rsidR="001D7335" w:rsidRPr="005F5D10">
        <w:rPr>
          <w:rFonts w:ascii="Tahoma" w:hAnsi="Tahoma" w:cs="Tahoma"/>
          <w:b/>
          <w:sz w:val="36"/>
        </w:rPr>
        <w:t xml:space="preserve"> Ruchowego</w:t>
      </w:r>
    </w:p>
    <w:p w:rsidR="00BA2E7D" w:rsidRDefault="00BA2E7D" w:rsidP="00BA2E7D">
      <w:pPr>
        <w:pStyle w:val="Nagwek"/>
        <w:jc w:val="center"/>
      </w:pPr>
      <w:r w:rsidRPr="0063471B">
        <w:rPr>
          <w:highlight w:val="yellow"/>
        </w:rPr>
        <w:t>……………..</w:t>
      </w:r>
    </w:p>
    <w:p w:rsidR="00BA2E7D" w:rsidRDefault="00BA2E7D" w:rsidP="00BA2E7D">
      <w:pPr>
        <w:pStyle w:val="Nagwek"/>
        <w:jc w:val="center"/>
      </w:pPr>
    </w:p>
    <w:p w:rsidR="00BA2E7D" w:rsidRDefault="00BA2E7D" w:rsidP="00BA2E7D">
      <w:pPr>
        <w:pStyle w:val="Nagwek"/>
        <w:jc w:val="center"/>
        <w:rPr>
          <w:rFonts w:ascii="Tahoma" w:hAnsi="Tahoma" w:cs="Tahoma"/>
          <w:b/>
          <w:sz w:val="36"/>
        </w:rPr>
      </w:pPr>
    </w:p>
    <w:tbl>
      <w:tblPr>
        <w:tblpPr w:leftFromText="141" w:rightFromText="141" w:vertAnchor="text" w:horzAnchor="margin" w:tblpY="397"/>
        <w:tblW w:w="91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2126"/>
        <w:gridCol w:w="2335"/>
        <w:gridCol w:w="1417"/>
        <w:gridCol w:w="2768"/>
      </w:tblGrid>
      <w:tr w:rsidR="00BA2E7D" w:rsidRPr="00A614F8" w:rsidTr="00647A18">
        <w:trPr>
          <w:cantSplit/>
          <w:trHeight w:val="255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E7D" w:rsidRPr="00054782" w:rsidRDefault="00BA2E7D" w:rsidP="00023AD7">
            <w:pPr>
              <w:contextualSpacing/>
              <w:jc w:val="center"/>
              <w:rPr>
                <w:rFonts w:ascii="Cambria" w:hAnsi="Cambria"/>
                <w:b/>
                <w:bCs/>
                <w:color w:val="000000"/>
              </w:rPr>
            </w:pPr>
            <w:r w:rsidRPr="00054782">
              <w:rPr>
                <w:rFonts w:ascii="Cambria" w:hAnsi="Cambria"/>
                <w:b/>
                <w:bCs/>
                <w:color w:val="000000"/>
              </w:rPr>
              <w:t>Lp.</w:t>
            </w:r>
          </w:p>
        </w:tc>
        <w:tc>
          <w:tcPr>
            <w:tcW w:w="44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E7D" w:rsidRPr="00BA2E7D" w:rsidRDefault="00BA2E7D" w:rsidP="00BA2E7D">
            <w:pPr>
              <w:pStyle w:val="Nagwek"/>
              <w:jc w:val="center"/>
            </w:pPr>
            <w:r>
              <w:rPr>
                <w:rFonts w:ascii="Cambria" w:hAnsi="Cambria"/>
                <w:b/>
                <w:bCs/>
                <w:color w:val="000000"/>
              </w:rPr>
              <w:t>RDM/ODS</w:t>
            </w:r>
            <w:r w:rsidR="007A6B33">
              <w:rPr>
                <w:rFonts w:ascii="Cambria" w:hAnsi="Cambria"/>
                <w:b/>
                <w:bCs/>
                <w:color w:val="000000"/>
              </w:rPr>
              <w:t>/CDM</w:t>
            </w:r>
            <w:r>
              <w:rPr>
                <w:rFonts w:ascii="Cambria" w:hAnsi="Cambria"/>
                <w:b/>
                <w:bCs/>
                <w:color w:val="000000"/>
              </w:rPr>
              <w:t xml:space="preserve">  </w:t>
            </w:r>
            <w:r w:rsidRPr="0063471B">
              <w:rPr>
                <w:highlight w:val="yellow"/>
              </w:rPr>
              <w:t>……………..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E7D" w:rsidRPr="00054782" w:rsidRDefault="00BA2E7D" w:rsidP="00023AD7">
            <w:pPr>
              <w:contextualSpacing/>
              <w:jc w:val="center"/>
              <w:rPr>
                <w:rFonts w:ascii="Cambria" w:hAnsi="Cambria"/>
                <w:b/>
                <w:bCs/>
                <w:color w:val="000000"/>
              </w:rPr>
            </w:pPr>
            <w:r w:rsidRPr="00054782">
              <w:rPr>
                <w:rFonts w:ascii="Cambria" w:hAnsi="Cambria"/>
                <w:b/>
                <w:bCs/>
                <w:color w:val="000000"/>
              </w:rPr>
              <w:t>Nr telefonu</w:t>
            </w:r>
          </w:p>
        </w:tc>
        <w:tc>
          <w:tcPr>
            <w:tcW w:w="27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2E7D" w:rsidRPr="00054782" w:rsidRDefault="00BA2E7D" w:rsidP="00023AD7">
            <w:pPr>
              <w:contextualSpacing/>
              <w:jc w:val="center"/>
              <w:rPr>
                <w:rFonts w:ascii="Cambria" w:hAnsi="Cambria"/>
                <w:b/>
                <w:bCs/>
                <w:color w:val="000000"/>
              </w:rPr>
            </w:pPr>
            <w:r w:rsidRPr="00054782">
              <w:rPr>
                <w:rFonts w:ascii="Cambria" w:hAnsi="Cambria"/>
                <w:b/>
                <w:bCs/>
                <w:color w:val="000000"/>
              </w:rPr>
              <w:t>e-mail</w:t>
            </w:r>
          </w:p>
        </w:tc>
      </w:tr>
      <w:tr w:rsidR="00BA2E7D" w:rsidRPr="00A614F8" w:rsidTr="00647A18">
        <w:trPr>
          <w:cantSplit/>
          <w:trHeight w:val="255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E7D" w:rsidRPr="00054782" w:rsidRDefault="00BA2E7D" w:rsidP="00023AD7">
            <w:pPr>
              <w:contextualSpacing/>
              <w:rPr>
                <w:rFonts w:ascii="Cambria" w:hAnsi="Cambria"/>
                <w:b/>
                <w:bCs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E7D" w:rsidRPr="00054782" w:rsidRDefault="00BA2E7D" w:rsidP="00023AD7">
            <w:pPr>
              <w:contextualSpacing/>
              <w:jc w:val="center"/>
              <w:rPr>
                <w:rFonts w:ascii="Cambria" w:hAnsi="Cambria"/>
                <w:b/>
                <w:bCs/>
                <w:color w:val="000000"/>
              </w:rPr>
            </w:pPr>
            <w:r w:rsidRPr="00054782">
              <w:rPr>
                <w:rFonts w:ascii="Cambria" w:hAnsi="Cambria"/>
                <w:b/>
                <w:bCs/>
                <w:color w:val="000000"/>
              </w:rPr>
              <w:t>Imię i Nazwisko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E7D" w:rsidRPr="00054782" w:rsidRDefault="00BA2E7D" w:rsidP="00023AD7">
            <w:pPr>
              <w:contextualSpacing/>
              <w:jc w:val="center"/>
              <w:rPr>
                <w:rFonts w:ascii="Cambria" w:hAnsi="Cambria"/>
                <w:b/>
                <w:bCs/>
                <w:color w:val="000000"/>
              </w:rPr>
            </w:pPr>
            <w:r w:rsidRPr="00054782">
              <w:rPr>
                <w:rFonts w:ascii="Cambria" w:hAnsi="Cambria"/>
                <w:b/>
                <w:bCs/>
                <w:color w:val="000000"/>
              </w:rPr>
              <w:t>Stanowisko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E7D" w:rsidRPr="00054782" w:rsidRDefault="00BA2E7D" w:rsidP="00023AD7">
            <w:pPr>
              <w:contextualSpacing/>
              <w:rPr>
                <w:rFonts w:ascii="Cambria" w:hAnsi="Cambria"/>
                <w:b/>
                <w:bCs/>
                <w:color w:val="000000"/>
              </w:rPr>
            </w:pPr>
          </w:p>
        </w:tc>
        <w:tc>
          <w:tcPr>
            <w:tcW w:w="27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E7D" w:rsidRPr="00054782" w:rsidRDefault="00BA2E7D" w:rsidP="00023AD7">
            <w:pPr>
              <w:contextualSpacing/>
              <w:rPr>
                <w:rFonts w:ascii="Cambria" w:hAnsi="Cambria"/>
                <w:b/>
                <w:bCs/>
                <w:color w:val="000000"/>
              </w:rPr>
            </w:pPr>
          </w:p>
        </w:tc>
      </w:tr>
      <w:tr w:rsidR="00BA2E7D" w:rsidRPr="00A614F8" w:rsidTr="00647A18">
        <w:trPr>
          <w:cantSplit/>
          <w:trHeight w:val="25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E7D" w:rsidRPr="00054782" w:rsidRDefault="00BA2E7D" w:rsidP="00023AD7">
            <w:pPr>
              <w:contextualSpacing/>
              <w:jc w:val="center"/>
              <w:rPr>
                <w:rFonts w:ascii="Cambria" w:hAnsi="Cambria"/>
                <w:color w:val="000000"/>
              </w:rPr>
            </w:pPr>
            <w:r w:rsidRPr="00054782">
              <w:rPr>
                <w:rFonts w:ascii="Cambria" w:hAnsi="Cambria"/>
                <w:color w:val="000000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E7D" w:rsidRPr="00054782" w:rsidRDefault="00BA2E7D" w:rsidP="00023AD7">
            <w:pPr>
              <w:contextualSpacing/>
              <w:rPr>
                <w:rFonts w:ascii="Cambria" w:hAnsi="Cambria"/>
                <w:color w:val="000000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E7D" w:rsidRPr="00BA2E7D" w:rsidRDefault="00BA2E7D" w:rsidP="00BA2E7D">
            <w:pPr>
              <w:pStyle w:val="Nagwek"/>
              <w:jc w:val="center"/>
            </w:pPr>
            <w:r>
              <w:rPr>
                <w:rFonts w:ascii="Cambria" w:hAnsi="Cambria"/>
                <w:color w:val="000000"/>
              </w:rPr>
              <w:t xml:space="preserve">Kierownik </w:t>
            </w:r>
            <w:r w:rsidRPr="0063471B">
              <w:rPr>
                <w:highlight w:val="yellow"/>
              </w:rPr>
              <w:t>……………..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E7D" w:rsidRPr="00054782" w:rsidRDefault="00BA2E7D" w:rsidP="00023AD7">
            <w:pPr>
              <w:contextualSpacing/>
              <w:jc w:val="center"/>
              <w:rPr>
                <w:rFonts w:ascii="Cambria" w:hAnsi="Cambria"/>
                <w:color w:val="000000"/>
              </w:rPr>
            </w:pP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A2E7D" w:rsidRPr="00054782" w:rsidRDefault="00BA2E7D" w:rsidP="00023AD7">
            <w:pPr>
              <w:contextualSpacing/>
              <w:rPr>
                <w:rFonts w:ascii="Cambria" w:hAnsi="Cambria"/>
                <w:color w:val="000000"/>
              </w:rPr>
            </w:pPr>
          </w:p>
        </w:tc>
      </w:tr>
      <w:tr w:rsidR="00BA2E7D" w:rsidRPr="00A614F8" w:rsidTr="00647A18">
        <w:trPr>
          <w:cantSplit/>
          <w:trHeight w:val="25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E7D" w:rsidRPr="00054782" w:rsidRDefault="00BA2E7D" w:rsidP="00023AD7">
            <w:pPr>
              <w:contextualSpacing/>
              <w:jc w:val="center"/>
              <w:rPr>
                <w:rFonts w:ascii="Cambria" w:hAnsi="Cambria"/>
                <w:color w:val="000000"/>
              </w:rPr>
            </w:pPr>
            <w:r w:rsidRPr="00054782">
              <w:rPr>
                <w:rFonts w:ascii="Cambria" w:hAnsi="Cambria"/>
                <w:color w:val="000000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E7D" w:rsidRPr="00054782" w:rsidRDefault="00BA2E7D" w:rsidP="00023AD7">
            <w:pPr>
              <w:contextualSpacing/>
              <w:rPr>
                <w:rFonts w:ascii="Cambria" w:hAnsi="Cambria"/>
                <w:color w:val="000000"/>
              </w:rPr>
            </w:pPr>
          </w:p>
        </w:tc>
        <w:tc>
          <w:tcPr>
            <w:tcW w:w="23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E7D" w:rsidRPr="00054782" w:rsidRDefault="00BA2E7D" w:rsidP="00023AD7">
            <w:pPr>
              <w:contextualSpacing/>
              <w:jc w:val="center"/>
              <w:rPr>
                <w:rFonts w:ascii="Cambria" w:hAnsi="Cambria"/>
                <w:color w:val="000000"/>
              </w:rPr>
            </w:pPr>
            <w:r w:rsidRPr="00054782">
              <w:rPr>
                <w:rFonts w:ascii="Cambria" w:hAnsi="Cambria"/>
                <w:b/>
                <w:bCs/>
                <w:color w:val="000000"/>
              </w:rPr>
              <w:t>Dyspozytor</w:t>
            </w:r>
            <w:r>
              <w:rPr>
                <w:rFonts w:ascii="Cambria" w:hAnsi="Cambria"/>
                <w:b/>
                <w:bCs/>
                <w:color w:val="000000"/>
              </w:rPr>
              <w:t xml:space="preserve"> Ruchu/Mocy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E7D" w:rsidRPr="00054782" w:rsidRDefault="00BA2E7D" w:rsidP="00023AD7">
            <w:pPr>
              <w:contextualSpacing/>
              <w:jc w:val="center"/>
              <w:rPr>
                <w:rFonts w:ascii="Cambria" w:hAnsi="Cambria"/>
                <w:color w:val="000000"/>
              </w:rPr>
            </w:pPr>
          </w:p>
        </w:tc>
        <w:tc>
          <w:tcPr>
            <w:tcW w:w="27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A2E7D" w:rsidRPr="00054782" w:rsidRDefault="00BA2E7D" w:rsidP="00023AD7">
            <w:pPr>
              <w:contextualSpacing/>
              <w:rPr>
                <w:rFonts w:ascii="Cambria" w:hAnsi="Cambria"/>
                <w:color w:val="000000"/>
              </w:rPr>
            </w:pPr>
          </w:p>
        </w:tc>
      </w:tr>
      <w:tr w:rsidR="00BA2E7D" w:rsidRPr="00A614F8" w:rsidTr="00647A18">
        <w:trPr>
          <w:cantSplit/>
          <w:trHeight w:val="25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E7D" w:rsidRPr="00054782" w:rsidRDefault="00BA2E7D" w:rsidP="00023AD7">
            <w:pPr>
              <w:contextualSpacing/>
              <w:jc w:val="center"/>
              <w:rPr>
                <w:rFonts w:ascii="Cambria" w:hAnsi="Cambria"/>
                <w:color w:val="000000"/>
              </w:rPr>
            </w:pPr>
            <w:r w:rsidRPr="00054782">
              <w:rPr>
                <w:rFonts w:ascii="Cambria" w:hAnsi="Cambria"/>
                <w:color w:val="000000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E7D" w:rsidRPr="00054782" w:rsidRDefault="00BA2E7D" w:rsidP="00023AD7">
            <w:pPr>
              <w:contextualSpacing/>
              <w:rPr>
                <w:rFonts w:ascii="Cambria" w:hAnsi="Cambria"/>
                <w:color w:val="000000"/>
              </w:rPr>
            </w:pPr>
          </w:p>
        </w:tc>
        <w:tc>
          <w:tcPr>
            <w:tcW w:w="23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2E7D" w:rsidRPr="00054782" w:rsidRDefault="00BA2E7D" w:rsidP="00023AD7">
            <w:pPr>
              <w:contextualSpacing/>
              <w:rPr>
                <w:rFonts w:ascii="Cambria" w:hAnsi="Cambria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2E7D" w:rsidRPr="00054782" w:rsidRDefault="00BA2E7D" w:rsidP="00023AD7">
            <w:pPr>
              <w:contextualSpacing/>
              <w:rPr>
                <w:rFonts w:ascii="Cambria" w:hAnsi="Cambria"/>
                <w:color w:val="000000"/>
              </w:rPr>
            </w:pPr>
          </w:p>
        </w:tc>
        <w:tc>
          <w:tcPr>
            <w:tcW w:w="27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2E7D" w:rsidRPr="00054782" w:rsidRDefault="00BA2E7D" w:rsidP="00023AD7">
            <w:pPr>
              <w:contextualSpacing/>
              <w:rPr>
                <w:rFonts w:ascii="Cambria" w:hAnsi="Cambria"/>
                <w:color w:val="000000"/>
              </w:rPr>
            </w:pPr>
          </w:p>
        </w:tc>
      </w:tr>
      <w:tr w:rsidR="00BA2E7D" w:rsidRPr="00A614F8" w:rsidTr="00647A18">
        <w:trPr>
          <w:cantSplit/>
          <w:trHeight w:val="25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E7D" w:rsidRPr="00054782" w:rsidRDefault="00BA2E7D" w:rsidP="00023AD7">
            <w:pPr>
              <w:contextualSpacing/>
              <w:jc w:val="center"/>
              <w:rPr>
                <w:rFonts w:ascii="Cambria" w:hAnsi="Cambria"/>
                <w:color w:val="000000"/>
              </w:rPr>
            </w:pPr>
            <w:r w:rsidRPr="00054782">
              <w:rPr>
                <w:rFonts w:ascii="Cambria" w:hAnsi="Cambria"/>
                <w:color w:val="000000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E7D" w:rsidRPr="00054782" w:rsidRDefault="00BA2E7D" w:rsidP="00023AD7">
            <w:pPr>
              <w:contextualSpacing/>
              <w:rPr>
                <w:rFonts w:ascii="Cambria" w:hAnsi="Cambria"/>
                <w:color w:val="000000"/>
              </w:rPr>
            </w:pPr>
          </w:p>
        </w:tc>
        <w:tc>
          <w:tcPr>
            <w:tcW w:w="23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2E7D" w:rsidRPr="00054782" w:rsidRDefault="00BA2E7D" w:rsidP="00023AD7">
            <w:pPr>
              <w:contextualSpacing/>
              <w:rPr>
                <w:rFonts w:ascii="Cambria" w:hAnsi="Cambria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2E7D" w:rsidRPr="00054782" w:rsidRDefault="00BA2E7D" w:rsidP="00023AD7">
            <w:pPr>
              <w:contextualSpacing/>
              <w:rPr>
                <w:rFonts w:ascii="Cambria" w:hAnsi="Cambria"/>
                <w:color w:val="000000"/>
              </w:rPr>
            </w:pPr>
          </w:p>
        </w:tc>
        <w:tc>
          <w:tcPr>
            <w:tcW w:w="27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2E7D" w:rsidRPr="00054782" w:rsidRDefault="00BA2E7D" w:rsidP="00023AD7">
            <w:pPr>
              <w:contextualSpacing/>
              <w:rPr>
                <w:rFonts w:ascii="Cambria" w:hAnsi="Cambria"/>
                <w:color w:val="000000"/>
              </w:rPr>
            </w:pPr>
          </w:p>
        </w:tc>
      </w:tr>
      <w:tr w:rsidR="00BA2E7D" w:rsidRPr="00A614F8" w:rsidTr="00647A18">
        <w:trPr>
          <w:cantSplit/>
          <w:trHeight w:val="25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E7D" w:rsidRPr="00054782" w:rsidRDefault="00BA2E7D" w:rsidP="00023AD7">
            <w:pPr>
              <w:contextualSpacing/>
              <w:jc w:val="center"/>
              <w:rPr>
                <w:rFonts w:ascii="Cambria" w:hAnsi="Cambria"/>
                <w:color w:val="000000"/>
              </w:rPr>
            </w:pPr>
            <w:r w:rsidRPr="00054782">
              <w:rPr>
                <w:rFonts w:ascii="Cambria" w:hAnsi="Cambria"/>
                <w:color w:val="000000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E7D" w:rsidRPr="00054782" w:rsidRDefault="00BA2E7D" w:rsidP="00023AD7">
            <w:pPr>
              <w:contextualSpacing/>
              <w:rPr>
                <w:rFonts w:ascii="Cambria" w:hAnsi="Cambria"/>
                <w:color w:val="000000"/>
              </w:rPr>
            </w:pPr>
          </w:p>
        </w:tc>
        <w:tc>
          <w:tcPr>
            <w:tcW w:w="23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2E7D" w:rsidRPr="00054782" w:rsidRDefault="00BA2E7D" w:rsidP="00023AD7">
            <w:pPr>
              <w:contextualSpacing/>
              <w:rPr>
                <w:rFonts w:ascii="Cambria" w:hAnsi="Cambria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2E7D" w:rsidRPr="00054782" w:rsidRDefault="00BA2E7D" w:rsidP="00023AD7">
            <w:pPr>
              <w:contextualSpacing/>
              <w:rPr>
                <w:rFonts w:ascii="Cambria" w:hAnsi="Cambria"/>
                <w:color w:val="000000"/>
              </w:rPr>
            </w:pPr>
          </w:p>
        </w:tc>
        <w:tc>
          <w:tcPr>
            <w:tcW w:w="27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2E7D" w:rsidRPr="00054782" w:rsidRDefault="00BA2E7D" w:rsidP="00023AD7">
            <w:pPr>
              <w:contextualSpacing/>
              <w:rPr>
                <w:rFonts w:ascii="Cambria" w:hAnsi="Cambria"/>
                <w:color w:val="000000"/>
              </w:rPr>
            </w:pPr>
          </w:p>
        </w:tc>
      </w:tr>
      <w:tr w:rsidR="00BA2E7D" w:rsidRPr="00A614F8" w:rsidTr="00647A18">
        <w:trPr>
          <w:cantSplit/>
          <w:trHeight w:val="25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E7D" w:rsidRPr="00054782" w:rsidRDefault="00BA2E7D" w:rsidP="00023AD7">
            <w:pPr>
              <w:contextualSpacing/>
              <w:jc w:val="center"/>
              <w:rPr>
                <w:rFonts w:ascii="Cambria" w:hAnsi="Cambria"/>
                <w:color w:val="000000"/>
              </w:rPr>
            </w:pPr>
            <w:r w:rsidRPr="00054782">
              <w:rPr>
                <w:rFonts w:ascii="Cambria" w:hAnsi="Cambria"/>
                <w:color w:val="000000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E7D" w:rsidRPr="00054782" w:rsidRDefault="00BA2E7D" w:rsidP="00023AD7">
            <w:pPr>
              <w:contextualSpacing/>
              <w:rPr>
                <w:rFonts w:ascii="Cambria" w:hAnsi="Cambria"/>
                <w:color w:val="000000"/>
              </w:rPr>
            </w:pPr>
          </w:p>
        </w:tc>
        <w:tc>
          <w:tcPr>
            <w:tcW w:w="23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2E7D" w:rsidRPr="00054782" w:rsidRDefault="00BA2E7D" w:rsidP="00023AD7">
            <w:pPr>
              <w:contextualSpacing/>
              <w:rPr>
                <w:rFonts w:ascii="Cambria" w:hAnsi="Cambria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2E7D" w:rsidRPr="00054782" w:rsidRDefault="00BA2E7D" w:rsidP="00023AD7">
            <w:pPr>
              <w:contextualSpacing/>
              <w:rPr>
                <w:rFonts w:ascii="Cambria" w:hAnsi="Cambria"/>
                <w:color w:val="000000"/>
              </w:rPr>
            </w:pPr>
          </w:p>
        </w:tc>
        <w:tc>
          <w:tcPr>
            <w:tcW w:w="27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2E7D" w:rsidRPr="00054782" w:rsidRDefault="00BA2E7D" w:rsidP="00023AD7">
            <w:pPr>
              <w:contextualSpacing/>
              <w:rPr>
                <w:rFonts w:ascii="Cambria" w:hAnsi="Cambria"/>
                <w:color w:val="000000"/>
              </w:rPr>
            </w:pPr>
          </w:p>
        </w:tc>
      </w:tr>
      <w:tr w:rsidR="00BA2E7D" w:rsidRPr="00A614F8" w:rsidTr="00647A18">
        <w:trPr>
          <w:cantSplit/>
          <w:trHeight w:val="25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E7D" w:rsidRPr="00054782" w:rsidRDefault="00BA2E7D" w:rsidP="00023AD7">
            <w:pPr>
              <w:contextualSpacing/>
              <w:jc w:val="center"/>
              <w:rPr>
                <w:rFonts w:ascii="Cambria" w:hAnsi="Cambria"/>
                <w:color w:val="000000"/>
              </w:rPr>
            </w:pPr>
            <w:r w:rsidRPr="00054782">
              <w:rPr>
                <w:rFonts w:ascii="Cambria" w:hAnsi="Cambria"/>
                <w:color w:val="000000"/>
              </w:rPr>
              <w:t>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E7D" w:rsidRPr="00054782" w:rsidRDefault="00BA2E7D" w:rsidP="00023AD7">
            <w:pPr>
              <w:contextualSpacing/>
              <w:rPr>
                <w:rFonts w:ascii="Cambria" w:hAnsi="Cambria"/>
                <w:color w:val="000000"/>
              </w:rPr>
            </w:pPr>
          </w:p>
        </w:tc>
        <w:tc>
          <w:tcPr>
            <w:tcW w:w="23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2E7D" w:rsidRPr="00054782" w:rsidRDefault="00BA2E7D" w:rsidP="00023AD7">
            <w:pPr>
              <w:contextualSpacing/>
              <w:rPr>
                <w:rFonts w:ascii="Cambria" w:hAnsi="Cambria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2E7D" w:rsidRPr="00054782" w:rsidRDefault="00BA2E7D" w:rsidP="00023AD7">
            <w:pPr>
              <w:contextualSpacing/>
              <w:rPr>
                <w:rFonts w:ascii="Cambria" w:hAnsi="Cambria"/>
                <w:color w:val="000000"/>
              </w:rPr>
            </w:pPr>
          </w:p>
        </w:tc>
        <w:tc>
          <w:tcPr>
            <w:tcW w:w="27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2E7D" w:rsidRPr="00054782" w:rsidRDefault="00BA2E7D" w:rsidP="00023AD7">
            <w:pPr>
              <w:contextualSpacing/>
              <w:rPr>
                <w:rFonts w:ascii="Cambria" w:hAnsi="Cambria"/>
                <w:color w:val="000000"/>
              </w:rPr>
            </w:pPr>
          </w:p>
        </w:tc>
      </w:tr>
      <w:tr w:rsidR="00BA2E7D" w:rsidRPr="00A614F8" w:rsidTr="00647A18">
        <w:trPr>
          <w:cantSplit/>
          <w:trHeight w:val="25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E7D" w:rsidRPr="00054782" w:rsidRDefault="00BA2E7D" w:rsidP="00023AD7">
            <w:pPr>
              <w:contextualSpacing/>
              <w:jc w:val="center"/>
              <w:rPr>
                <w:rFonts w:ascii="Cambria" w:hAnsi="Cambria"/>
                <w:color w:val="000000"/>
              </w:rPr>
            </w:pPr>
            <w:r w:rsidRPr="00054782">
              <w:rPr>
                <w:rFonts w:ascii="Cambria" w:hAnsi="Cambria"/>
                <w:color w:val="000000"/>
              </w:rPr>
              <w:t>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E7D" w:rsidRPr="00054782" w:rsidRDefault="00BA2E7D" w:rsidP="00023AD7">
            <w:pPr>
              <w:contextualSpacing/>
              <w:rPr>
                <w:rFonts w:ascii="Cambria" w:hAnsi="Cambria"/>
                <w:color w:val="000000"/>
              </w:rPr>
            </w:pPr>
          </w:p>
        </w:tc>
        <w:tc>
          <w:tcPr>
            <w:tcW w:w="23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2E7D" w:rsidRPr="00054782" w:rsidRDefault="00BA2E7D" w:rsidP="00023AD7">
            <w:pPr>
              <w:contextualSpacing/>
              <w:rPr>
                <w:rFonts w:ascii="Cambria" w:hAnsi="Cambria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2E7D" w:rsidRPr="00054782" w:rsidRDefault="00BA2E7D" w:rsidP="00023AD7">
            <w:pPr>
              <w:contextualSpacing/>
              <w:rPr>
                <w:rFonts w:ascii="Cambria" w:hAnsi="Cambria"/>
                <w:color w:val="000000"/>
              </w:rPr>
            </w:pPr>
          </w:p>
        </w:tc>
        <w:tc>
          <w:tcPr>
            <w:tcW w:w="27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2E7D" w:rsidRPr="00054782" w:rsidRDefault="00BA2E7D" w:rsidP="00023AD7">
            <w:pPr>
              <w:contextualSpacing/>
              <w:rPr>
                <w:rFonts w:ascii="Cambria" w:hAnsi="Cambria"/>
                <w:color w:val="000000"/>
              </w:rPr>
            </w:pPr>
          </w:p>
        </w:tc>
      </w:tr>
      <w:tr w:rsidR="00BA2E7D" w:rsidRPr="00A614F8" w:rsidTr="00647A18">
        <w:trPr>
          <w:cantSplit/>
          <w:trHeight w:val="25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E7D" w:rsidRPr="00054782" w:rsidRDefault="00BA2E7D" w:rsidP="00023AD7">
            <w:pPr>
              <w:contextualSpacing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E7D" w:rsidRPr="00054782" w:rsidRDefault="00BA2E7D" w:rsidP="00023AD7">
            <w:pPr>
              <w:contextualSpacing/>
              <w:rPr>
                <w:rFonts w:ascii="Cambria" w:hAnsi="Cambria"/>
                <w:color w:val="000000"/>
              </w:rPr>
            </w:pPr>
          </w:p>
        </w:tc>
        <w:tc>
          <w:tcPr>
            <w:tcW w:w="23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2E7D" w:rsidRPr="00054782" w:rsidRDefault="00BA2E7D" w:rsidP="00023AD7">
            <w:pPr>
              <w:contextualSpacing/>
              <w:rPr>
                <w:rFonts w:ascii="Cambria" w:hAnsi="Cambria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2E7D" w:rsidRPr="00054782" w:rsidRDefault="00BA2E7D" w:rsidP="00023AD7">
            <w:pPr>
              <w:contextualSpacing/>
              <w:rPr>
                <w:rFonts w:ascii="Cambria" w:hAnsi="Cambria"/>
                <w:color w:val="000000"/>
              </w:rPr>
            </w:pPr>
          </w:p>
        </w:tc>
        <w:tc>
          <w:tcPr>
            <w:tcW w:w="27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2E7D" w:rsidRPr="00054782" w:rsidRDefault="00BA2E7D" w:rsidP="00023AD7">
            <w:pPr>
              <w:contextualSpacing/>
              <w:rPr>
                <w:rFonts w:ascii="Cambria" w:hAnsi="Cambria"/>
                <w:color w:val="000000"/>
              </w:rPr>
            </w:pPr>
          </w:p>
        </w:tc>
      </w:tr>
      <w:tr w:rsidR="00BA2E7D" w:rsidRPr="00A614F8" w:rsidTr="00647A18">
        <w:trPr>
          <w:cantSplit/>
          <w:trHeight w:val="25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E7D" w:rsidRPr="00054782" w:rsidRDefault="00BA2E7D" w:rsidP="00023AD7">
            <w:pPr>
              <w:contextualSpacing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E7D" w:rsidRPr="00054782" w:rsidRDefault="00BA2E7D" w:rsidP="00023AD7">
            <w:pPr>
              <w:contextualSpacing/>
              <w:rPr>
                <w:rFonts w:ascii="Cambria" w:hAnsi="Cambria"/>
                <w:color w:val="000000"/>
              </w:rPr>
            </w:pPr>
          </w:p>
        </w:tc>
        <w:tc>
          <w:tcPr>
            <w:tcW w:w="23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2E7D" w:rsidRPr="00054782" w:rsidRDefault="00BA2E7D" w:rsidP="00023AD7">
            <w:pPr>
              <w:contextualSpacing/>
              <w:rPr>
                <w:rFonts w:ascii="Cambria" w:hAnsi="Cambria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2E7D" w:rsidRPr="00054782" w:rsidRDefault="00BA2E7D" w:rsidP="00023AD7">
            <w:pPr>
              <w:contextualSpacing/>
              <w:rPr>
                <w:rFonts w:ascii="Cambria" w:hAnsi="Cambria"/>
                <w:color w:val="000000"/>
              </w:rPr>
            </w:pPr>
          </w:p>
        </w:tc>
        <w:tc>
          <w:tcPr>
            <w:tcW w:w="27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2E7D" w:rsidRPr="00054782" w:rsidRDefault="00BA2E7D" w:rsidP="00023AD7">
            <w:pPr>
              <w:contextualSpacing/>
              <w:rPr>
                <w:rFonts w:ascii="Cambria" w:hAnsi="Cambria"/>
                <w:color w:val="000000"/>
              </w:rPr>
            </w:pPr>
          </w:p>
        </w:tc>
      </w:tr>
      <w:tr w:rsidR="00BA2E7D" w:rsidRPr="00A614F8" w:rsidTr="00647A18">
        <w:trPr>
          <w:cantSplit/>
          <w:trHeight w:val="25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E7D" w:rsidRDefault="00BA2E7D" w:rsidP="00023AD7">
            <w:pPr>
              <w:contextualSpacing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E7D" w:rsidRPr="00054782" w:rsidRDefault="00BA2E7D" w:rsidP="00023AD7">
            <w:pPr>
              <w:contextualSpacing/>
              <w:rPr>
                <w:rFonts w:ascii="Cambria" w:hAnsi="Cambria"/>
                <w:color w:val="000000"/>
              </w:rPr>
            </w:pPr>
          </w:p>
        </w:tc>
        <w:tc>
          <w:tcPr>
            <w:tcW w:w="23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2E7D" w:rsidRPr="00054782" w:rsidRDefault="00BA2E7D" w:rsidP="00023AD7">
            <w:pPr>
              <w:contextualSpacing/>
              <w:rPr>
                <w:rFonts w:ascii="Cambria" w:hAnsi="Cambria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2E7D" w:rsidRPr="00054782" w:rsidRDefault="00BA2E7D" w:rsidP="00023AD7">
            <w:pPr>
              <w:contextualSpacing/>
              <w:rPr>
                <w:rFonts w:ascii="Cambria" w:hAnsi="Cambria"/>
                <w:color w:val="000000"/>
              </w:rPr>
            </w:pPr>
          </w:p>
        </w:tc>
        <w:tc>
          <w:tcPr>
            <w:tcW w:w="27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2E7D" w:rsidRPr="00054782" w:rsidRDefault="00BA2E7D" w:rsidP="00023AD7">
            <w:pPr>
              <w:contextualSpacing/>
              <w:rPr>
                <w:rFonts w:ascii="Cambria" w:hAnsi="Cambria"/>
                <w:color w:val="000000"/>
              </w:rPr>
            </w:pPr>
          </w:p>
        </w:tc>
      </w:tr>
      <w:tr w:rsidR="00BA2E7D" w:rsidRPr="00A614F8" w:rsidTr="00647A18">
        <w:trPr>
          <w:cantSplit/>
          <w:trHeight w:val="25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E7D" w:rsidRDefault="00BA2E7D" w:rsidP="00023AD7">
            <w:pPr>
              <w:contextualSpacing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E7D" w:rsidRPr="00054782" w:rsidRDefault="00BA2E7D" w:rsidP="00023AD7">
            <w:pPr>
              <w:contextualSpacing/>
              <w:rPr>
                <w:rFonts w:ascii="Cambria" w:hAnsi="Cambria"/>
                <w:color w:val="000000"/>
              </w:rPr>
            </w:pPr>
          </w:p>
        </w:tc>
        <w:tc>
          <w:tcPr>
            <w:tcW w:w="23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2E7D" w:rsidRPr="00054782" w:rsidRDefault="00BA2E7D" w:rsidP="00023AD7">
            <w:pPr>
              <w:contextualSpacing/>
              <w:rPr>
                <w:rFonts w:ascii="Cambria" w:hAnsi="Cambria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2E7D" w:rsidRPr="00054782" w:rsidRDefault="00BA2E7D" w:rsidP="00023AD7">
            <w:pPr>
              <w:contextualSpacing/>
              <w:rPr>
                <w:rFonts w:ascii="Cambria" w:hAnsi="Cambria"/>
                <w:color w:val="000000"/>
              </w:rPr>
            </w:pPr>
          </w:p>
        </w:tc>
        <w:tc>
          <w:tcPr>
            <w:tcW w:w="27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2E7D" w:rsidRPr="00054782" w:rsidRDefault="00BA2E7D" w:rsidP="00023AD7">
            <w:pPr>
              <w:contextualSpacing/>
              <w:rPr>
                <w:rFonts w:ascii="Cambria" w:hAnsi="Cambria"/>
                <w:color w:val="000000"/>
              </w:rPr>
            </w:pPr>
          </w:p>
        </w:tc>
      </w:tr>
      <w:tr w:rsidR="00BA2E7D" w:rsidRPr="00A614F8" w:rsidTr="00647A18">
        <w:trPr>
          <w:cantSplit/>
          <w:trHeight w:val="25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E7D" w:rsidRDefault="00BA2E7D" w:rsidP="00023AD7">
            <w:pPr>
              <w:contextualSpacing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E7D" w:rsidRPr="00054782" w:rsidRDefault="00BA2E7D" w:rsidP="00023AD7">
            <w:pPr>
              <w:contextualSpacing/>
              <w:rPr>
                <w:rFonts w:ascii="Cambria" w:hAnsi="Cambria"/>
                <w:color w:val="000000"/>
              </w:rPr>
            </w:pPr>
          </w:p>
        </w:tc>
        <w:tc>
          <w:tcPr>
            <w:tcW w:w="2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E7D" w:rsidRPr="00054782" w:rsidRDefault="00BA2E7D" w:rsidP="00023AD7">
            <w:pPr>
              <w:contextualSpacing/>
              <w:rPr>
                <w:rFonts w:ascii="Cambria" w:hAnsi="Cambria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E7D" w:rsidRPr="00054782" w:rsidRDefault="00BA2E7D" w:rsidP="00023AD7">
            <w:pPr>
              <w:contextualSpacing/>
              <w:rPr>
                <w:rFonts w:ascii="Cambria" w:hAnsi="Cambria"/>
                <w:color w:val="000000"/>
              </w:rPr>
            </w:pPr>
          </w:p>
        </w:tc>
        <w:tc>
          <w:tcPr>
            <w:tcW w:w="27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E7D" w:rsidRPr="00054782" w:rsidRDefault="00BA2E7D" w:rsidP="00023AD7">
            <w:pPr>
              <w:contextualSpacing/>
              <w:rPr>
                <w:rFonts w:ascii="Cambria" w:hAnsi="Cambria"/>
                <w:color w:val="000000"/>
              </w:rPr>
            </w:pPr>
          </w:p>
        </w:tc>
      </w:tr>
      <w:tr w:rsidR="00BA2E7D" w:rsidRPr="00A614F8" w:rsidTr="00647A18">
        <w:trPr>
          <w:cantSplit/>
          <w:trHeight w:val="51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E7D" w:rsidRPr="00054782" w:rsidRDefault="00BA2E7D" w:rsidP="00023AD7">
            <w:pPr>
              <w:contextualSpacing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E7D" w:rsidRPr="00054782" w:rsidRDefault="00BA2E7D" w:rsidP="00023AD7">
            <w:pPr>
              <w:contextualSpacing/>
              <w:rPr>
                <w:rFonts w:ascii="Cambria" w:hAnsi="Cambria"/>
                <w:color w:val="000000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E7D" w:rsidRPr="00054782" w:rsidRDefault="00BA2E7D" w:rsidP="00023AD7">
            <w:pPr>
              <w:contextualSpacing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Specjalista ds</w:t>
            </w:r>
            <w:r w:rsidRPr="00054782">
              <w:rPr>
                <w:rFonts w:ascii="Cambria" w:hAnsi="Cambria"/>
                <w:color w:val="000000"/>
              </w:rPr>
              <w:t>. Prowadzenia Ruchu Sieci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E7D" w:rsidRPr="00054782" w:rsidRDefault="00BA2E7D" w:rsidP="00023AD7">
            <w:pPr>
              <w:contextualSpacing/>
              <w:jc w:val="center"/>
              <w:rPr>
                <w:rFonts w:ascii="Cambria" w:hAnsi="Cambria"/>
                <w:color w:val="000000"/>
              </w:rPr>
            </w:pP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A2E7D" w:rsidRPr="00054782" w:rsidRDefault="00BA2E7D" w:rsidP="00023AD7">
            <w:pPr>
              <w:contextualSpacing/>
              <w:rPr>
                <w:rFonts w:ascii="Cambria" w:hAnsi="Cambria"/>
                <w:color w:val="000000"/>
              </w:rPr>
            </w:pPr>
          </w:p>
        </w:tc>
      </w:tr>
      <w:tr w:rsidR="00BA2E7D" w:rsidRPr="00A614F8" w:rsidTr="00647A18">
        <w:trPr>
          <w:cantSplit/>
          <w:trHeight w:val="25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2E7D" w:rsidRPr="00054782" w:rsidRDefault="00BA2E7D" w:rsidP="00023AD7">
            <w:pPr>
              <w:contextualSpacing/>
              <w:jc w:val="center"/>
              <w:rPr>
                <w:rFonts w:ascii="Cambria" w:hAnsi="Cambria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2E7D" w:rsidRPr="00054782" w:rsidRDefault="00BA2E7D" w:rsidP="00023AD7">
            <w:pPr>
              <w:contextualSpacing/>
              <w:jc w:val="center"/>
              <w:rPr>
                <w:rFonts w:ascii="Cambria" w:hAnsi="Cambria"/>
                <w:color w:val="000000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2E7D" w:rsidRPr="00054782" w:rsidRDefault="00BA2E7D" w:rsidP="00023AD7">
            <w:pPr>
              <w:contextualSpacing/>
              <w:jc w:val="center"/>
              <w:rPr>
                <w:rFonts w:ascii="Cambria" w:hAnsi="Cambria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2E7D" w:rsidRPr="00054782" w:rsidRDefault="00BA2E7D" w:rsidP="00023AD7">
            <w:pPr>
              <w:contextualSpacing/>
              <w:jc w:val="center"/>
              <w:rPr>
                <w:rFonts w:ascii="Cambria" w:hAnsi="Cambria"/>
                <w:color w:val="000000"/>
              </w:rPr>
            </w:pP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</w:tcPr>
          <w:p w:rsidR="00BA2E7D" w:rsidRPr="00054782" w:rsidRDefault="00BA2E7D" w:rsidP="00023AD7">
            <w:pPr>
              <w:contextualSpacing/>
              <w:jc w:val="center"/>
              <w:rPr>
                <w:rFonts w:ascii="Cambria" w:hAnsi="Cambria"/>
                <w:color w:val="000000"/>
              </w:rPr>
            </w:pPr>
          </w:p>
        </w:tc>
      </w:tr>
    </w:tbl>
    <w:p w:rsidR="00BA2E7D" w:rsidRDefault="00BA2E7D" w:rsidP="00BA2E7D">
      <w:pPr>
        <w:pStyle w:val="Nagwek"/>
        <w:jc w:val="center"/>
        <w:rPr>
          <w:rFonts w:ascii="Tahoma" w:hAnsi="Tahoma" w:cs="Tahoma"/>
          <w:b/>
          <w:sz w:val="36"/>
        </w:rPr>
      </w:pPr>
    </w:p>
    <w:p w:rsidR="00BA2E7D" w:rsidRDefault="00BA2E7D">
      <w:pPr>
        <w:rPr>
          <w:rFonts w:ascii="Tahoma" w:eastAsia="Times New Roman" w:hAnsi="Tahoma" w:cs="Tahoma"/>
          <w:b/>
          <w:sz w:val="36"/>
          <w:szCs w:val="20"/>
          <w:lang w:eastAsia="pl-PL"/>
        </w:rPr>
      </w:pPr>
      <w:r>
        <w:rPr>
          <w:rFonts w:ascii="Tahoma" w:hAnsi="Tahoma" w:cs="Tahoma"/>
          <w:b/>
          <w:sz w:val="36"/>
        </w:rPr>
        <w:br w:type="page"/>
      </w:r>
    </w:p>
    <w:p w:rsidR="00125BD0" w:rsidRPr="008D1367" w:rsidRDefault="00125BD0" w:rsidP="00125BD0">
      <w:pPr>
        <w:jc w:val="both"/>
        <w:rPr>
          <w:b/>
          <w:szCs w:val="24"/>
        </w:rPr>
      </w:pPr>
      <w:r w:rsidRPr="008D1367">
        <w:rPr>
          <w:b/>
          <w:szCs w:val="24"/>
        </w:rPr>
        <w:lastRenderedPageBreak/>
        <w:t>Załącznik nr 2</w:t>
      </w:r>
    </w:p>
    <w:p w:rsidR="00125BD0" w:rsidRDefault="00125BD0" w:rsidP="00125BD0">
      <w:pPr>
        <w:pStyle w:val="Nagwek"/>
        <w:rPr>
          <w:rFonts w:ascii="Tahoma" w:hAnsi="Tahoma" w:cs="Tahoma"/>
          <w:b/>
          <w:sz w:val="36"/>
        </w:rPr>
      </w:pPr>
      <w:r>
        <w:rPr>
          <w:rFonts w:ascii="Tahoma" w:hAnsi="Tahoma" w:cs="Tahoma"/>
          <w:b/>
          <w:sz w:val="36"/>
        </w:rPr>
        <w:tab/>
      </w:r>
    </w:p>
    <w:p w:rsidR="00125BD0" w:rsidRPr="005F5D10" w:rsidRDefault="00125BD0" w:rsidP="005F5D10">
      <w:pPr>
        <w:pStyle w:val="Nagwek"/>
        <w:jc w:val="center"/>
        <w:rPr>
          <w:rFonts w:ascii="Tahoma" w:hAnsi="Tahoma" w:cs="Tahoma"/>
          <w:b/>
          <w:color w:val="00B0F0"/>
          <w:sz w:val="36"/>
        </w:rPr>
      </w:pPr>
      <w:r w:rsidRPr="005F5D10">
        <w:rPr>
          <w:rFonts w:ascii="Tahoma" w:hAnsi="Tahoma" w:cs="Tahoma"/>
          <w:b/>
          <w:color w:val="000000" w:themeColor="text1"/>
          <w:sz w:val="36"/>
        </w:rPr>
        <w:t xml:space="preserve">Wykaz </w:t>
      </w:r>
      <w:r w:rsidRPr="005F5D10">
        <w:rPr>
          <w:rFonts w:ascii="Tahoma" w:hAnsi="Tahoma" w:cs="Tahoma"/>
          <w:b/>
          <w:sz w:val="36"/>
        </w:rPr>
        <w:t>Personelu</w:t>
      </w:r>
      <w:r w:rsidR="001D7335" w:rsidRPr="005F5D10">
        <w:t xml:space="preserve"> </w:t>
      </w:r>
      <w:r w:rsidR="001D7335" w:rsidRPr="005F5D10">
        <w:rPr>
          <w:rFonts w:ascii="Tahoma" w:hAnsi="Tahoma" w:cs="Tahoma"/>
          <w:b/>
          <w:sz w:val="36"/>
        </w:rPr>
        <w:t>Obsługi/Energetycznego</w:t>
      </w:r>
    </w:p>
    <w:p w:rsidR="00125BD0" w:rsidRDefault="00125BD0" w:rsidP="00125BD0">
      <w:pPr>
        <w:pStyle w:val="Nagwek"/>
        <w:jc w:val="center"/>
      </w:pPr>
      <w:r w:rsidRPr="0063471B">
        <w:rPr>
          <w:highlight w:val="yellow"/>
        </w:rPr>
        <w:t>……………..</w:t>
      </w:r>
    </w:p>
    <w:p w:rsidR="00125BD0" w:rsidRPr="008D1367" w:rsidRDefault="00125BD0" w:rsidP="00125BD0">
      <w:pPr>
        <w:jc w:val="both"/>
        <w:rPr>
          <w:b/>
          <w:sz w:val="22"/>
        </w:rPr>
      </w:pPr>
      <w:r w:rsidRPr="008D1367">
        <w:rPr>
          <w:b/>
          <w:sz w:val="22"/>
        </w:rPr>
        <w:br/>
      </w:r>
    </w:p>
    <w:tbl>
      <w:tblPr>
        <w:tblpPr w:leftFromText="141" w:rightFromText="141" w:vertAnchor="text" w:horzAnchor="margin" w:tblpY="397"/>
        <w:tblW w:w="91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2126"/>
        <w:gridCol w:w="2126"/>
        <w:gridCol w:w="1241"/>
        <w:gridCol w:w="3153"/>
      </w:tblGrid>
      <w:tr w:rsidR="00125BD0" w:rsidRPr="00A614F8" w:rsidTr="00023AD7">
        <w:trPr>
          <w:cantSplit/>
          <w:trHeight w:val="255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BD0" w:rsidRPr="00054782" w:rsidRDefault="00125BD0" w:rsidP="00023AD7">
            <w:pPr>
              <w:contextualSpacing/>
              <w:jc w:val="center"/>
              <w:rPr>
                <w:rFonts w:ascii="Cambria" w:hAnsi="Cambria"/>
                <w:b/>
                <w:bCs/>
                <w:color w:val="000000"/>
              </w:rPr>
            </w:pPr>
            <w:r w:rsidRPr="00054782">
              <w:rPr>
                <w:rFonts w:ascii="Cambria" w:hAnsi="Cambria"/>
                <w:b/>
                <w:bCs/>
                <w:color w:val="000000"/>
              </w:rPr>
              <w:t>Lp.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BD0" w:rsidRPr="00BA2E7D" w:rsidRDefault="00125BD0" w:rsidP="00023AD7">
            <w:pPr>
              <w:pStyle w:val="Nagwek"/>
              <w:jc w:val="center"/>
            </w:pPr>
            <w:r w:rsidRPr="0063471B">
              <w:rPr>
                <w:highlight w:val="yellow"/>
              </w:rPr>
              <w:t>……………..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BD0" w:rsidRPr="00054782" w:rsidRDefault="00125BD0" w:rsidP="00023AD7">
            <w:pPr>
              <w:contextualSpacing/>
              <w:jc w:val="center"/>
              <w:rPr>
                <w:rFonts w:ascii="Cambria" w:hAnsi="Cambria"/>
                <w:b/>
                <w:bCs/>
                <w:color w:val="000000"/>
              </w:rPr>
            </w:pPr>
            <w:r w:rsidRPr="00054782">
              <w:rPr>
                <w:rFonts w:ascii="Cambria" w:hAnsi="Cambria"/>
                <w:b/>
                <w:bCs/>
                <w:color w:val="000000"/>
              </w:rPr>
              <w:t>Nr telefonu</w:t>
            </w:r>
          </w:p>
        </w:tc>
        <w:tc>
          <w:tcPr>
            <w:tcW w:w="31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5BD0" w:rsidRPr="00054782" w:rsidRDefault="00125BD0" w:rsidP="00023AD7">
            <w:pPr>
              <w:contextualSpacing/>
              <w:jc w:val="center"/>
              <w:rPr>
                <w:rFonts w:ascii="Cambria" w:hAnsi="Cambria"/>
                <w:b/>
                <w:bCs/>
                <w:color w:val="000000"/>
              </w:rPr>
            </w:pPr>
            <w:r w:rsidRPr="00054782">
              <w:rPr>
                <w:rFonts w:ascii="Cambria" w:hAnsi="Cambria"/>
                <w:b/>
                <w:bCs/>
                <w:color w:val="000000"/>
              </w:rPr>
              <w:t>e-mail</w:t>
            </w:r>
          </w:p>
        </w:tc>
      </w:tr>
      <w:tr w:rsidR="00125BD0" w:rsidRPr="00A614F8" w:rsidTr="00023AD7">
        <w:trPr>
          <w:cantSplit/>
          <w:trHeight w:val="255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BD0" w:rsidRPr="00054782" w:rsidRDefault="00125BD0" w:rsidP="00023AD7">
            <w:pPr>
              <w:contextualSpacing/>
              <w:rPr>
                <w:rFonts w:ascii="Cambria" w:hAnsi="Cambria"/>
                <w:b/>
                <w:bCs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BD0" w:rsidRPr="00054782" w:rsidRDefault="00125BD0" w:rsidP="00023AD7">
            <w:pPr>
              <w:contextualSpacing/>
              <w:jc w:val="center"/>
              <w:rPr>
                <w:rFonts w:ascii="Cambria" w:hAnsi="Cambria"/>
                <w:b/>
                <w:bCs/>
                <w:color w:val="000000"/>
              </w:rPr>
            </w:pPr>
            <w:r w:rsidRPr="00054782">
              <w:rPr>
                <w:rFonts w:ascii="Cambria" w:hAnsi="Cambria"/>
                <w:b/>
                <w:bCs/>
                <w:color w:val="000000"/>
              </w:rPr>
              <w:t>Imię i Nazwisko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BD0" w:rsidRPr="00054782" w:rsidRDefault="00125BD0" w:rsidP="00023AD7">
            <w:pPr>
              <w:contextualSpacing/>
              <w:jc w:val="center"/>
              <w:rPr>
                <w:rFonts w:ascii="Cambria" w:hAnsi="Cambria"/>
                <w:b/>
                <w:bCs/>
                <w:color w:val="000000"/>
              </w:rPr>
            </w:pPr>
            <w:r w:rsidRPr="00054782">
              <w:rPr>
                <w:rFonts w:ascii="Cambria" w:hAnsi="Cambria"/>
                <w:b/>
                <w:bCs/>
                <w:color w:val="000000"/>
              </w:rPr>
              <w:t>Stanowisko</w:t>
            </w: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BD0" w:rsidRPr="00054782" w:rsidRDefault="00125BD0" w:rsidP="00023AD7">
            <w:pPr>
              <w:contextualSpacing/>
              <w:rPr>
                <w:rFonts w:ascii="Cambria" w:hAnsi="Cambria"/>
                <w:b/>
                <w:bCs/>
                <w:color w:val="000000"/>
              </w:rPr>
            </w:pPr>
          </w:p>
        </w:tc>
        <w:tc>
          <w:tcPr>
            <w:tcW w:w="31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BD0" w:rsidRPr="00054782" w:rsidRDefault="00125BD0" w:rsidP="00023AD7">
            <w:pPr>
              <w:contextualSpacing/>
              <w:rPr>
                <w:rFonts w:ascii="Cambria" w:hAnsi="Cambria"/>
                <w:b/>
                <w:bCs/>
                <w:color w:val="000000"/>
              </w:rPr>
            </w:pPr>
          </w:p>
        </w:tc>
      </w:tr>
      <w:tr w:rsidR="00125BD0" w:rsidRPr="00A614F8" w:rsidTr="00125BD0">
        <w:trPr>
          <w:cantSplit/>
          <w:trHeight w:val="25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BD0" w:rsidRPr="00054782" w:rsidRDefault="00125BD0" w:rsidP="00023AD7">
            <w:pPr>
              <w:contextualSpacing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BD0" w:rsidRPr="00054782" w:rsidRDefault="00125BD0" w:rsidP="00023AD7">
            <w:pPr>
              <w:contextualSpacing/>
              <w:rPr>
                <w:rFonts w:ascii="Cambria" w:hAnsi="Cambria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BD0" w:rsidRPr="00054782" w:rsidRDefault="00125BD0" w:rsidP="00023AD7">
            <w:pPr>
              <w:contextualSpacing/>
              <w:jc w:val="center"/>
              <w:rPr>
                <w:rFonts w:ascii="Cambria" w:hAnsi="Cambria"/>
                <w:color w:val="00000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BD0" w:rsidRPr="00054782" w:rsidRDefault="00125BD0" w:rsidP="00023AD7">
            <w:pPr>
              <w:contextualSpacing/>
              <w:jc w:val="center"/>
              <w:rPr>
                <w:rFonts w:ascii="Cambria" w:hAnsi="Cambria"/>
                <w:color w:val="000000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BD0" w:rsidRPr="00054782" w:rsidRDefault="00125BD0" w:rsidP="00023AD7">
            <w:pPr>
              <w:contextualSpacing/>
              <w:rPr>
                <w:rFonts w:ascii="Cambria" w:hAnsi="Cambria"/>
                <w:color w:val="000000"/>
              </w:rPr>
            </w:pPr>
          </w:p>
        </w:tc>
      </w:tr>
      <w:tr w:rsidR="00125BD0" w:rsidRPr="00A614F8" w:rsidTr="00125BD0">
        <w:trPr>
          <w:cantSplit/>
          <w:trHeight w:val="25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BD0" w:rsidRPr="00054782" w:rsidRDefault="00125BD0" w:rsidP="00125BD0">
            <w:pPr>
              <w:contextualSpacing/>
              <w:jc w:val="center"/>
              <w:rPr>
                <w:rFonts w:ascii="Cambria" w:hAnsi="Cambria"/>
                <w:color w:val="000000"/>
              </w:rPr>
            </w:pPr>
            <w:r w:rsidRPr="00054782">
              <w:rPr>
                <w:rFonts w:ascii="Cambria" w:hAnsi="Cambria"/>
                <w:color w:val="000000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BD0" w:rsidRPr="00054782" w:rsidRDefault="00125BD0" w:rsidP="00125BD0">
            <w:pPr>
              <w:contextualSpacing/>
              <w:rPr>
                <w:rFonts w:ascii="Cambria" w:hAnsi="Cambria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BD0" w:rsidRPr="00054782" w:rsidRDefault="00125BD0" w:rsidP="00125BD0">
            <w:pPr>
              <w:contextualSpacing/>
              <w:rPr>
                <w:rFonts w:ascii="Cambria" w:hAnsi="Cambria"/>
                <w:color w:val="00000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BD0" w:rsidRPr="00054782" w:rsidRDefault="00125BD0" w:rsidP="00125BD0">
            <w:pPr>
              <w:contextualSpacing/>
              <w:rPr>
                <w:rFonts w:ascii="Cambria" w:hAnsi="Cambria"/>
                <w:color w:val="000000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BD0" w:rsidRPr="00054782" w:rsidRDefault="00125BD0" w:rsidP="00125BD0">
            <w:pPr>
              <w:contextualSpacing/>
              <w:rPr>
                <w:rFonts w:ascii="Cambria" w:hAnsi="Cambria"/>
                <w:color w:val="000000"/>
              </w:rPr>
            </w:pPr>
          </w:p>
        </w:tc>
      </w:tr>
      <w:tr w:rsidR="00125BD0" w:rsidRPr="00A614F8" w:rsidTr="00125BD0">
        <w:trPr>
          <w:cantSplit/>
          <w:trHeight w:val="25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BD0" w:rsidRPr="00054782" w:rsidRDefault="00125BD0" w:rsidP="00125BD0">
            <w:pPr>
              <w:contextualSpacing/>
              <w:jc w:val="center"/>
              <w:rPr>
                <w:rFonts w:ascii="Cambria" w:hAnsi="Cambria"/>
                <w:color w:val="000000"/>
              </w:rPr>
            </w:pPr>
            <w:r w:rsidRPr="00054782">
              <w:rPr>
                <w:rFonts w:ascii="Cambria" w:hAnsi="Cambria"/>
                <w:color w:val="000000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BD0" w:rsidRPr="00054782" w:rsidRDefault="00125BD0" w:rsidP="00125BD0">
            <w:pPr>
              <w:contextualSpacing/>
              <w:rPr>
                <w:rFonts w:ascii="Cambria" w:hAnsi="Cambria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BD0" w:rsidRPr="00054782" w:rsidRDefault="00125BD0" w:rsidP="00125BD0">
            <w:pPr>
              <w:contextualSpacing/>
              <w:rPr>
                <w:rFonts w:ascii="Cambria" w:hAnsi="Cambria"/>
                <w:color w:val="00000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BD0" w:rsidRPr="00054782" w:rsidRDefault="00125BD0" w:rsidP="00125BD0">
            <w:pPr>
              <w:contextualSpacing/>
              <w:rPr>
                <w:rFonts w:ascii="Cambria" w:hAnsi="Cambria"/>
                <w:color w:val="000000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BD0" w:rsidRPr="00054782" w:rsidRDefault="00125BD0" w:rsidP="00125BD0">
            <w:pPr>
              <w:contextualSpacing/>
              <w:rPr>
                <w:rFonts w:ascii="Cambria" w:hAnsi="Cambria"/>
                <w:color w:val="000000"/>
              </w:rPr>
            </w:pPr>
          </w:p>
        </w:tc>
      </w:tr>
      <w:tr w:rsidR="00125BD0" w:rsidRPr="00A614F8" w:rsidTr="00125BD0">
        <w:trPr>
          <w:cantSplit/>
          <w:trHeight w:val="25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BD0" w:rsidRPr="00054782" w:rsidRDefault="00125BD0" w:rsidP="00125BD0">
            <w:pPr>
              <w:contextualSpacing/>
              <w:jc w:val="center"/>
              <w:rPr>
                <w:rFonts w:ascii="Cambria" w:hAnsi="Cambria"/>
                <w:color w:val="000000"/>
              </w:rPr>
            </w:pPr>
            <w:r w:rsidRPr="00054782">
              <w:rPr>
                <w:rFonts w:ascii="Cambria" w:hAnsi="Cambria"/>
                <w:color w:val="000000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BD0" w:rsidRPr="00054782" w:rsidRDefault="00125BD0" w:rsidP="00125BD0">
            <w:pPr>
              <w:contextualSpacing/>
              <w:rPr>
                <w:rFonts w:ascii="Cambria" w:hAnsi="Cambria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BD0" w:rsidRPr="00054782" w:rsidRDefault="00125BD0" w:rsidP="00125BD0">
            <w:pPr>
              <w:contextualSpacing/>
              <w:rPr>
                <w:rFonts w:ascii="Cambria" w:hAnsi="Cambria"/>
                <w:color w:val="00000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BD0" w:rsidRPr="00054782" w:rsidRDefault="00125BD0" w:rsidP="00125BD0">
            <w:pPr>
              <w:contextualSpacing/>
              <w:rPr>
                <w:rFonts w:ascii="Cambria" w:hAnsi="Cambria"/>
                <w:color w:val="000000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BD0" w:rsidRPr="00054782" w:rsidRDefault="00125BD0" w:rsidP="00125BD0">
            <w:pPr>
              <w:contextualSpacing/>
              <w:rPr>
                <w:rFonts w:ascii="Cambria" w:hAnsi="Cambria"/>
                <w:color w:val="000000"/>
              </w:rPr>
            </w:pPr>
          </w:p>
        </w:tc>
      </w:tr>
      <w:tr w:rsidR="00125BD0" w:rsidRPr="00A614F8" w:rsidTr="00125BD0">
        <w:trPr>
          <w:cantSplit/>
          <w:trHeight w:val="25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BD0" w:rsidRPr="00054782" w:rsidRDefault="00125BD0" w:rsidP="00125BD0">
            <w:pPr>
              <w:contextualSpacing/>
              <w:jc w:val="center"/>
              <w:rPr>
                <w:rFonts w:ascii="Cambria" w:hAnsi="Cambria"/>
                <w:color w:val="000000"/>
              </w:rPr>
            </w:pPr>
            <w:r w:rsidRPr="00054782">
              <w:rPr>
                <w:rFonts w:ascii="Cambria" w:hAnsi="Cambria"/>
                <w:color w:val="000000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BD0" w:rsidRPr="00054782" w:rsidRDefault="00125BD0" w:rsidP="00125BD0">
            <w:pPr>
              <w:contextualSpacing/>
              <w:rPr>
                <w:rFonts w:ascii="Cambria" w:hAnsi="Cambria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BD0" w:rsidRPr="00054782" w:rsidRDefault="00125BD0" w:rsidP="00125BD0">
            <w:pPr>
              <w:contextualSpacing/>
              <w:rPr>
                <w:rFonts w:ascii="Cambria" w:hAnsi="Cambria"/>
                <w:color w:val="00000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BD0" w:rsidRPr="00054782" w:rsidRDefault="00125BD0" w:rsidP="00125BD0">
            <w:pPr>
              <w:contextualSpacing/>
              <w:rPr>
                <w:rFonts w:ascii="Cambria" w:hAnsi="Cambria"/>
                <w:color w:val="000000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BD0" w:rsidRPr="00054782" w:rsidRDefault="00125BD0" w:rsidP="00125BD0">
            <w:pPr>
              <w:contextualSpacing/>
              <w:rPr>
                <w:rFonts w:ascii="Cambria" w:hAnsi="Cambria"/>
                <w:color w:val="000000"/>
              </w:rPr>
            </w:pPr>
          </w:p>
        </w:tc>
      </w:tr>
      <w:tr w:rsidR="00125BD0" w:rsidRPr="00A614F8" w:rsidTr="00125BD0">
        <w:trPr>
          <w:cantSplit/>
          <w:trHeight w:val="25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5BD0" w:rsidRPr="00054782" w:rsidRDefault="00125BD0" w:rsidP="00125BD0">
            <w:pPr>
              <w:contextualSpacing/>
              <w:jc w:val="center"/>
              <w:rPr>
                <w:rFonts w:ascii="Cambria" w:hAnsi="Cambria"/>
                <w:color w:val="000000"/>
              </w:rPr>
            </w:pPr>
            <w:r w:rsidRPr="00054782">
              <w:rPr>
                <w:rFonts w:ascii="Cambria" w:hAnsi="Cambria"/>
                <w:color w:val="000000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BD0" w:rsidRPr="00054782" w:rsidRDefault="00125BD0" w:rsidP="00125BD0">
            <w:pPr>
              <w:contextualSpacing/>
              <w:rPr>
                <w:rFonts w:ascii="Cambria" w:hAnsi="Cambria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BD0" w:rsidRPr="00054782" w:rsidRDefault="00125BD0" w:rsidP="00125BD0">
            <w:pPr>
              <w:contextualSpacing/>
              <w:rPr>
                <w:rFonts w:ascii="Cambria" w:hAnsi="Cambria"/>
                <w:color w:val="00000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BD0" w:rsidRPr="00054782" w:rsidRDefault="00125BD0" w:rsidP="00125BD0">
            <w:pPr>
              <w:contextualSpacing/>
              <w:rPr>
                <w:rFonts w:ascii="Cambria" w:hAnsi="Cambria"/>
                <w:color w:val="000000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BD0" w:rsidRPr="00054782" w:rsidRDefault="00125BD0" w:rsidP="00125BD0">
            <w:pPr>
              <w:contextualSpacing/>
              <w:rPr>
                <w:rFonts w:ascii="Cambria" w:hAnsi="Cambria"/>
                <w:color w:val="000000"/>
              </w:rPr>
            </w:pPr>
          </w:p>
        </w:tc>
      </w:tr>
      <w:tr w:rsidR="00125BD0" w:rsidRPr="00A614F8" w:rsidTr="00125BD0">
        <w:trPr>
          <w:cantSplit/>
          <w:trHeight w:val="25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5BD0" w:rsidRPr="00054782" w:rsidRDefault="00125BD0" w:rsidP="00125BD0">
            <w:pPr>
              <w:contextualSpacing/>
              <w:jc w:val="center"/>
              <w:rPr>
                <w:rFonts w:ascii="Cambria" w:hAnsi="Cambria"/>
                <w:color w:val="000000"/>
              </w:rPr>
            </w:pPr>
            <w:r w:rsidRPr="00054782">
              <w:rPr>
                <w:rFonts w:ascii="Cambria" w:hAnsi="Cambria"/>
                <w:color w:val="000000"/>
              </w:rPr>
              <w:t>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BD0" w:rsidRPr="00054782" w:rsidRDefault="00125BD0" w:rsidP="00125BD0">
            <w:pPr>
              <w:contextualSpacing/>
              <w:rPr>
                <w:rFonts w:ascii="Cambria" w:hAnsi="Cambria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BD0" w:rsidRPr="00054782" w:rsidRDefault="00125BD0" w:rsidP="00125BD0">
            <w:pPr>
              <w:contextualSpacing/>
              <w:rPr>
                <w:rFonts w:ascii="Cambria" w:hAnsi="Cambria"/>
                <w:color w:val="00000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BD0" w:rsidRPr="00054782" w:rsidRDefault="00125BD0" w:rsidP="00125BD0">
            <w:pPr>
              <w:contextualSpacing/>
              <w:rPr>
                <w:rFonts w:ascii="Cambria" w:hAnsi="Cambria"/>
                <w:color w:val="000000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BD0" w:rsidRPr="00054782" w:rsidRDefault="00125BD0" w:rsidP="00125BD0">
            <w:pPr>
              <w:contextualSpacing/>
              <w:rPr>
                <w:rFonts w:ascii="Cambria" w:hAnsi="Cambria"/>
                <w:color w:val="000000"/>
              </w:rPr>
            </w:pPr>
          </w:p>
        </w:tc>
      </w:tr>
      <w:tr w:rsidR="00125BD0" w:rsidRPr="00A614F8" w:rsidTr="00125BD0">
        <w:trPr>
          <w:cantSplit/>
          <w:trHeight w:val="25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5BD0" w:rsidRPr="00054782" w:rsidRDefault="00125BD0" w:rsidP="00125BD0">
            <w:pPr>
              <w:contextualSpacing/>
              <w:jc w:val="center"/>
              <w:rPr>
                <w:rFonts w:ascii="Cambria" w:hAnsi="Cambria"/>
                <w:color w:val="000000"/>
              </w:rPr>
            </w:pPr>
            <w:r w:rsidRPr="00054782">
              <w:rPr>
                <w:rFonts w:ascii="Cambria" w:hAnsi="Cambria"/>
                <w:color w:val="000000"/>
              </w:rPr>
              <w:t>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BD0" w:rsidRPr="00054782" w:rsidRDefault="00125BD0" w:rsidP="00125BD0">
            <w:pPr>
              <w:contextualSpacing/>
              <w:rPr>
                <w:rFonts w:ascii="Cambria" w:hAnsi="Cambria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BD0" w:rsidRPr="00054782" w:rsidRDefault="00125BD0" w:rsidP="00125BD0">
            <w:pPr>
              <w:contextualSpacing/>
              <w:rPr>
                <w:rFonts w:ascii="Cambria" w:hAnsi="Cambria"/>
                <w:color w:val="00000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BD0" w:rsidRPr="00054782" w:rsidRDefault="00125BD0" w:rsidP="00125BD0">
            <w:pPr>
              <w:contextualSpacing/>
              <w:rPr>
                <w:rFonts w:ascii="Cambria" w:hAnsi="Cambria"/>
                <w:color w:val="000000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BD0" w:rsidRPr="00054782" w:rsidRDefault="00125BD0" w:rsidP="00125BD0">
            <w:pPr>
              <w:contextualSpacing/>
              <w:rPr>
                <w:rFonts w:ascii="Cambria" w:hAnsi="Cambria"/>
                <w:color w:val="000000"/>
              </w:rPr>
            </w:pPr>
          </w:p>
        </w:tc>
      </w:tr>
      <w:tr w:rsidR="00125BD0" w:rsidRPr="00A614F8" w:rsidTr="00125BD0">
        <w:trPr>
          <w:cantSplit/>
          <w:trHeight w:val="25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5BD0" w:rsidRPr="00054782" w:rsidRDefault="00125BD0" w:rsidP="00125BD0">
            <w:pPr>
              <w:contextualSpacing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BD0" w:rsidRPr="00054782" w:rsidRDefault="00125BD0" w:rsidP="00125BD0">
            <w:pPr>
              <w:contextualSpacing/>
              <w:rPr>
                <w:rFonts w:ascii="Cambria" w:hAnsi="Cambria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BD0" w:rsidRPr="00054782" w:rsidRDefault="00125BD0" w:rsidP="00125BD0">
            <w:pPr>
              <w:contextualSpacing/>
              <w:rPr>
                <w:rFonts w:ascii="Cambria" w:hAnsi="Cambria"/>
                <w:color w:val="00000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BD0" w:rsidRPr="00054782" w:rsidRDefault="00125BD0" w:rsidP="00125BD0">
            <w:pPr>
              <w:contextualSpacing/>
              <w:rPr>
                <w:rFonts w:ascii="Cambria" w:hAnsi="Cambria"/>
                <w:color w:val="000000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BD0" w:rsidRPr="00054782" w:rsidRDefault="00125BD0" w:rsidP="00125BD0">
            <w:pPr>
              <w:contextualSpacing/>
              <w:rPr>
                <w:rFonts w:ascii="Cambria" w:hAnsi="Cambria"/>
                <w:color w:val="000000"/>
              </w:rPr>
            </w:pPr>
          </w:p>
        </w:tc>
      </w:tr>
      <w:tr w:rsidR="00125BD0" w:rsidRPr="00A614F8" w:rsidTr="00125BD0">
        <w:trPr>
          <w:cantSplit/>
          <w:trHeight w:val="25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5BD0" w:rsidRPr="00054782" w:rsidRDefault="00125BD0" w:rsidP="00125BD0">
            <w:pPr>
              <w:contextualSpacing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BD0" w:rsidRPr="00054782" w:rsidRDefault="00125BD0" w:rsidP="00125BD0">
            <w:pPr>
              <w:contextualSpacing/>
              <w:rPr>
                <w:rFonts w:ascii="Cambria" w:hAnsi="Cambria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BD0" w:rsidRPr="00054782" w:rsidRDefault="00125BD0" w:rsidP="00125BD0">
            <w:pPr>
              <w:contextualSpacing/>
              <w:rPr>
                <w:rFonts w:ascii="Cambria" w:hAnsi="Cambria"/>
                <w:color w:val="00000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BD0" w:rsidRPr="00054782" w:rsidRDefault="00125BD0" w:rsidP="00125BD0">
            <w:pPr>
              <w:contextualSpacing/>
              <w:rPr>
                <w:rFonts w:ascii="Cambria" w:hAnsi="Cambria"/>
                <w:color w:val="000000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BD0" w:rsidRPr="00054782" w:rsidRDefault="00125BD0" w:rsidP="00125BD0">
            <w:pPr>
              <w:contextualSpacing/>
              <w:rPr>
                <w:rFonts w:ascii="Cambria" w:hAnsi="Cambria"/>
                <w:color w:val="000000"/>
              </w:rPr>
            </w:pPr>
          </w:p>
        </w:tc>
      </w:tr>
      <w:tr w:rsidR="00125BD0" w:rsidRPr="00A614F8" w:rsidTr="00125BD0">
        <w:trPr>
          <w:cantSplit/>
          <w:trHeight w:val="25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5BD0" w:rsidRDefault="00125BD0" w:rsidP="00125BD0">
            <w:pPr>
              <w:contextualSpacing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BD0" w:rsidRPr="00054782" w:rsidRDefault="00125BD0" w:rsidP="00125BD0">
            <w:pPr>
              <w:contextualSpacing/>
              <w:rPr>
                <w:rFonts w:ascii="Cambria" w:hAnsi="Cambria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BD0" w:rsidRPr="00054782" w:rsidRDefault="00125BD0" w:rsidP="00125BD0">
            <w:pPr>
              <w:contextualSpacing/>
              <w:rPr>
                <w:rFonts w:ascii="Cambria" w:hAnsi="Cambria"/>
                <w:color w:val="00000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BD0" w:rsidRPr="00054782" w:rsidRDefault="00125BD0" w:rsidP="00125BD0">
            <w:pPr>
              <w:contextualSpacing/>
              <w:rPr>
                <w:rFonts w:ascii="Cambria" w:hAnsi="Cambria"/>
                <w:color w:val="000000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BD0" w:rsidRPr="00054782" w:rsidRDefault="00125BD0" w:rsidP="00125BD0">
            <w:pPr>
              <w:contextualSpacing/>
              <w:rPr>
                <w:rFonts w:ascii="Cambria" w:hAnsi="Cambria"/>
                <w:color w:val="000000"/>
              </w:rPr>
            </w:pPr>
          </w:p>
        </w:tc>
      </w:tr>
      <w:tr w:rsidR="00125BD0" w:rsidRPr="00A614F8" w:rsidTr="00125BD0">
        <w:trPr>
          <w:cantSplit/>
          <w:trHeight w:val="25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5BD0" w:rsidRDefault="00125BD0" w:rsidP="00125BD0">
            <w:pPr>
              <w:contextualSpacing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BD0" w:rsidRPr="00054782" w:rsidRDefault="00125BD0" w:rsidP="00125BD0">
            <w:pPr>
              <w:contextualSpacing/>
              <w:rPr>
                <w:rFonts w:ascii="Cambria" w:hAnsi="Cambria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BD0" w:rsidRPr="00054782" w:rsidRDefault="00125BD0" w:rsidP="00125BD0">
            <w:pPr>
              <w:contextualSpacing/>
              <w:rPr>
                <w:rFonts w:ascii="Cambria" w:hAnsi="Cambria"/>
                <w:color w:val="00000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BD0" w:rsidRPr="00054782" w:rsidRDefault="00125BD0" w:rsidP="00125BD0">
            <w:pPr>
              <w:contextualSpacing/>
              <w:rPr>
                <w:rFonts w:ascii="Cambria" w:hAnsi="Cambria"/>
                <w:color w:val="000000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BD0" w:rsidRPr="00054782" w:rsidRDefault="00125BD0" w:rsidP="00125BD0">
            <w:pPr>
              <w:contextualSpacing/>
              <w:rPr>
                <w:rFonts w:ascii="Cambria" w:hAnsi="Cambria"/>
                <w:color w:val="000000"/>
              </w:rPr>
            </w:pPr>
          </w:p>
        </w:tc>
      </w:tr>
      <w:tr w:rsidR="00FC0CA1" w:rsidRPr="00A614F8" w:rsidTr="00FC0CA1">
        <w:trPr>
          <w:cantSplit/>
          <w:trHeight w:val="25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0CA1" w:rsidRPr="00054782" w:rsidRDefault="00FC0CA1" w:rsidP="00FC0CA1">
            <w:pPr>
              <w:contextualSpacing/>
              <w:jc w:val="center"/>
              <w:rPr>
                <w:rFonts w:ascii="Cambria" w:hAnsi="Cambria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0CA1" w:rsidRPr="00054782" w:rsidRDefault="00FC0CA1" w:rsidP="00FC0CA1">
            <w:pPr>
              <w:contextualSpacing/>
              <w:jc w:val="center"/>
              <w:rPr>
                <w:rFonts w:ascii="Cambria" w:hAnsi="Cambria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0CA1" w:rsidRPr="00054782" w:rsidRDefault="00FC0CA1" w:rsidP="00FC0CA1">
            <w:pPr>
              <w:contextualSpacing/>
              <w:jc w:val="center"/>
              <w:rPr>
                <w:rFonts w:ascii="Cambria" w:hAnsi="Cambria"/>
                <w:color w:val="000000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0CA1" w:rsidRPr="00054782" w:rsidRDefault="00FC0CA1" w:rsidP="00FC0CA1">
            <w:pPr>
              <w:contextualSpacing/>
              <w:jc w:val="center"/>
              <w:rPr>
                <w:rFonts w:ascii="Cambria" w:hAnsi="Cambria"/>
                <w:color w:val="000000"/>
              </w:rPr>
            </w:pPr>
          </w:p>
        </w:tc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</w:tcPr>
          <w:p w:rsidR="00FC0CA1" w:rsidRPr="00054782" w:rsidRDefault="00FC0CA1" w:rsidP="00FC0CA1">
            <w:pPr>
              <w:contextualSpacing/>
              <w:jc w:val="center"/>
              <w:rPr>
                <w:rFonts w:ascii="Cambria" w:hAnsi="Cambria"/>
                <w:color w:val="000000"/>
              </w:rPr>
            </w:pPr>
          </w:p>
        </w:tc>
      </w:tr>
    </w:tbl>
    <w:p w:rsidR="00FC0CA1" w:rsidRDefault="00FC0CA1" w:rsidP="00FC0CA1">
      <w:pPr>
        <w:pStyle w:val="Nagwek"/>
        <w:rPr>
          <w:rFonts w:ascii="Tahoma" w:hAnsi="Tahoma" w:cs="Tahoma"/>
          <w:b/>
          <w:sz w:val="36"/>
        </w:rPr>
      </w:pPr>
    </w:p>
    <w:p w:rsidR="00C7023B" w:rsidRDefault="00C7023B" w:rsidP="00FC0CA1">
      <w:pPr>
        <w:pStyle w:val="Nagwek"/>
        <w:rPr>
          <w:rFonts w:ascii="Tahoma" w:hAnsi="Tahoma" w:cs="Tahoma"/>
          <w:b/>
          <w:szCs w:val="24"/>
        </w:rPr>
      </w:pPr>
      <w:r w:rsidRPr="00C7023B">
        <w:rPr>
          <w:rFonts w:ascii="Tahoma" w:hAnsi="Tahoma" w:cs="Tahoma"/>
          <w:b/>
          <w:szCs w:val="24"/>
        </w:rPr>
        <w:t>…………………………………..</w:t>
      </w:r>
    </w:p>
    <w:p w:rsidR="00C7023B" w:rsidRPr="00C7023B" w:rsidRDefault="00C7023B" w:rsidP="00FC0CA1">
      <w:pPr>
        <w:pStyle w:val="Nagwek"/>
        <w:rPr>
          <w:rFonts w:ascii="Tahoma" w:hAnsi="Tahoma" w:cs="Tahoma"/>
          <w:b/>
          <w:szCs w:val="24"/>
        </w:rPr>
      </w:pPr>
    </w:p>
    <w:p w:rsidR="00BA2E7D" w:rsidRDefault="00C7023B" w:rsidP="00C7023B">
      <w:pPr>
        <w:pStyle w:val="Tekstkomentarza"/>
      </w:pPr>
      <w:r>
        <w:t>Nazwa firmy, adres, telefon email, fax</w:t>
      </w:r>
    </w:p>
    <w:p w:rsidR="00EC53F2" w:rsidRDefault="00EC53F2" w:rsidP="00EC53F2">
      <w:pPr>
        <w:jc w:val="both"/>
        <w:rPr>
          <w:b/>
          <w:szCs w:val="24"/>
        </w:rPr>
      </w:pPr>
    </w:p>
    <w:p w:rsidR="00EC53F2" w:rsidRDefault="00EC53F2" w:rsidP="00EC53F2">
      <w:pPr>
        <w:jc w:val="both"/>
        <w:rPr>
          <w:b/>
          <w:szCs w:val="24"/>
        </w:rPr>
      </w:pPr>
    </w:p>
    <w:p w:rsidR="00EC53F2" w:rsidRDefault="00EC53F2" w:rsidP="00EC53F2">
      <w:pPr>
        <w:jc w:val="both"/>
        <w:rPr>
          <w:b/>
          <w:szCs w:val="24"/>
        </w:rPr>
      </w:pPr>
    </w:p>
    <w:p w:rsidR="00EC53F2" w:rsidRDefault="00EC53F2" w:rsidP="00EC53F2">
      <w:pPr>
        <w:jc w:val="both"/>
        <w:rPr>
          <w:b/>
          <w:szCs w:val="24"/>
        </w:rPr>
      </w:pPr>
    </w:p>
    <w:p w:rsidR="00EC53F2" w:rsidRDefault="00EC53F2" w:rsidP="00EC53F2">
      <w:pPr>
        <w:jc w:val="both"/>
        <w:rPr>
          <w:b/>
          <w:szCs w:val="24"/>
        </w:rPr>
      </w:pPr>
    </w:p>
    <w:p w:rsidR="00EC53F2" w:rsidRDefault="00EC53F2" w:rsidP="00EC53F2">
      <w:pPr>
        <w:jc w:val="both"/>
        <w:rPr>
          <w:b/>
          <w:szCs w:val="24"/>
        </w:rPr>
      </w:pPr>
    </w:p>
    <w:p w:rsidR="00EC53F2" w:rsidRDefault="00EC53F2" w:rsidP="00EC53F2">
      <w:pPr>
        <w:jc w:val="both"/>
        <w:rPr>
          <w:b/>
          <w:szCs w:val="24"/>
        </w:rPr>
      </w:pPr>
    </w:p>
    <w:p w:rsidR="00EC53F2" w:rsidRDefault="00EC53F2" w:rsidP="00EC53F2">
      <w:pPr>
        <w:jc w:val="both"/>
        <w:rPr>
          <w:b/>
          <w:szCs w:val="24"/>
        </w:rPr>
      </w:pPr>
    </w:p>
    <w:p w:rsidR="00EC53F2" w:rsidRDefault="00EC53F2" w:rsidP="00EC53F2">
      <w:pPr>
        <w:jc w:val="both"/>
        <w:rPr>
          <w:b/>
          <w:szCs w:val="24"/>
        </w:rPr>
      </w:pPr>
    </w:p>
    <w:p w:rsidR="00EC53F2" w:rsidRPr="00EC53F2" w:rsidRDefault="00EC53F2" w:rsidP="00EC53F2">
      <w:pPr>
        <w:jc w:val="both"/>
        <w:rPr>
          <w:b/>
          <w:szCs w:val="24"/>
        </w:rPr>
      </w:pPr>
      <w:r w:rsidRPr="00EC53F2">
        <w:rPr>
          <w:b/>
          <w:szCs w:val="24"/>
        </w:rPr>
        <w:lastRenderedPageBreak/>
        <w:t>Załącznik nr 3</w:t>
      </w:r>
    </w:p>
    <w:p w:rsidR="000F001A" w:rsidRDefault="00647A18" w:rsidP="00C7023B">
      <w:pPr>
        <w:pStyle w:val="Tekstkomentarza"/>
        <w:rPr>
          <w:rFonts w:cs="Times New Roman"/>
          <w:szCs w:val="24"/>
        </w:rPr>
      </w:pPr>
      <w:r>
        <w:rPr>
          <w:rFonts w:cs="Times New Roman"/>
          <w:szCs w:val="24"/>
        </w:rPr>
        <w:t>S</w:t>
      </w:r>
      <w:r w:rsidR="00EC53F2" w:rsidRPr="00EC53F2">
        <w:rPr>
          <w:rFonts w:cs="Times New Roman"/>
          <w:szCs w:val="24"/>
        </w:rPr>
        <w:t>chemat zasilania ujmujący powiązanie urządzeń klienta z siecią ENEA Operator</w:t>
      </w:r>
      <w:r>
        <w:rPr>
          <w:rFonts w:cs="Times New Roman"/>
          <w:szCs w:val="24"/>
        </w:rPr>
        <w:t>.</w:t>
      </w:r>
    </w:p>
    <w:p w:rsidR="000F001A" w:rsidRDefault="000F001A">
      <w:pPr>
        <w:rPr>
          <w:rFonts w:cs="Times New Roman"/>
          <w:sz w:val="20"/>
          <w:szCs w:val="24"/>
        </w:rPr>
      </w:pPr>
      <w:r>
        <w:rPr>
          <w:rFonts w:cs="Times New Roman"/>
          <w:szCs w:val="24"/>
        </w:rPr>
        <w:br w:type="page"/>
      </w:r>
    </w:p>
    <w:p w:rsidR="000F001A" w:rsidRDefault="000F001A" w:rsidP="000F001A">
      <w:pPr>
        <w:jc w:val="both"/>
        <w:rPr>
          <w:b/>
          <w:szCs w:val="24"/>
        </w:rPr>
      </w:pPr>
      <w:r>
        <w:rPr>
          <w:b/>
          <w:szCs w:val="24"/>
        </w:rPr>
        <w:lastRenderedPageBreak/>
        <w:t>Załącznik nr 4</w:t>
      </w:r>
    </w:p>
    <w:p w:rsidR="000F001A" w:rsidRPr="000F001A" w:rsidRDefault="000F001A" w:rsidP="000F001A">
      <w:pPr>
        <w:jc w:val="right"/>
        <w:rPr>
          <w:rFonts w:ascii="Arial" w:hAnsi="Arial" w:cs="Arial"/>
          <w:sz w:val="22"/>
        </w:rPr>
      </w:pPr>
      <w:r w:rsidRPr="000F001A">
        <w:rPr>
          <w:rFonts w:ascii="Arial" w:hAnsi="Arial" w:cs="Arial"/>
          <w:sz w:val="22"/>
        </w:rPr>
        <w:t>…………………………………</w:t>
      </w:r>
    </w:p>
    <w:p w:rsidR="000F001A" w:rsidRPr="000F001A" w:rsidRDefault="000F001A" w:rsidP="000F001A">
      <w:pPr>
        <w:jc w:val="center"/>
        <w:rPr>
          <w:rFonts w:ascii="Arial" w:hAnsi="Arial" w:cs="Arial"/>
          <w:sz w:val="22"/>
        </w:rPr>
      </w:pPr>
      <w:r w:rsidRPr="000F001A">
        <w:rPr>
          <w:rFonts w:ascii="Arial" w:hAnsi="Arial" w:cs="Arial"/>
          <w:b/>
          <w:sz w:val="22"/>
        </w:rPr>
        <w:t xml:space="preserve">                                                                                      </w:t>
      </w:r>
      <w:r w:rsidRPr="000F001A">
        <w:rPr>
          <w:rFonts w:ascii="Arial" w:hAnsi="Arial" w:cs="Arial"/>
          <w:sz w:val="22"/>
        </w:rPr>
        <w:t xml:space="preserve">  (miejscowość, data) </w:t>
      </w:r>
    </w:p>
    <w:p w:rsidR="000F001A" w:rsidRPr="000F001A" w:rsidRDefault="000F001A" w:rsidP="00FB7CBB">
      <w:pPr>
        <w:spacing w:after="0" w:line="240" w:lineRule="auto"/>
        <w:jc w:val="center"/>
        <w:rPr>
          <w:rFonts w:ascii="Arial" w:hAnsi="Arial" w:cs="Arial"/>
          <w:b/>
          <w:sz w:val="22"/>
        </w:rPr>
      </w:pPr>
      <w:r w:rsidRPr="000F001A">
        <w:rPr>
          <w:rFonts w:ascii="Arial" w:hAnsi="Arial" w:cs="Arial"/>
          <w:b/>
          <w:sz w:val="22"/>
        </w:rPr>
        <w:t>ZGŁOSZENIE PLANOWEGO WYŁĄCZENIA URZĄDZEŃ SIECI DYSTRYBUCYJNEJ NA POTRZEBY</w:t>
      </w:r>
      <w:r w:rsidR="00FB7CBB">
        <w:rPr>
          <w:rFonts w:ascii="Arial" w:hAnsi="Arial" w:cs="Arial"/>
          <w:b/>
          <w:sz w:val="22"/>
        </w:rPr>
        <w:t xml:space="preserve"> </w:t>
      </w:r>
      <w:r w:rsidRPr="000F001A">
        <w:rPr>
          <w:rFonts w:ascii="Arial" w:hAnsi="Arial" w:cs="Arial"/>
          <w:b/>
          <w:sz w:val="22"/>
        </w:rPr>
        <w:t>PODMIOTU PRZYŁĄCZONEGO DO SIECI ENEA OPERATOR</w:t>
      </w:r>
    </w:p>
    <w:p w:rsidR="000F001A" w:rsidRPr="000F001A" w:rsidRDefault="000F001A" w:rsidP="00C00469">
      <w:pPr>
        <w:numPr>
          <w:ilvl w:val="0"/>
          <w:numId w:val="22"/>
        </w:numPr>
        <w:tabs>
          <w:tab w:val="clear" w:pos="720"/>
          <w:tab w:val="num" w:pos="360"/>
        </w:tabs>
        <w:spacing w:before="240" w:after="0" w:line="240" w:lineRule="auto"/>
        <w:ind w:left="360"/>
        <w:rPr>
          <w:rFonts w:ascii="Arial" w:hAnsi="Arial" w:cs="Arial"/>
          <w:sz w:val="22"/>
        </w:rPr>
      </w:pPr>
      <w:r w:rsidRPr="000F001A">
        <w:rPr>
          <w:rFonts w:ascii="Arial" w:hAnsi="Arial" w:cs="Arial"/>
          <w:sz w:val="22"/>
        </w:rPr>
        <w:t>Zgłaszający - nazwa i adres:</w:t>
      </w:r>
    </w:p>
    <w:p w:rsidR="000F001A" w:rsidRPr="000F001A" w:rsidRDefault="000F001A" w:rsidP="00FB7CBB">
      <w:pPr>
        <w:spacing w:after="0" w:line="240" w:lineRule="auto"/>
        <w:rPr>
          <w:rFonts w:ascii="Arial" w:hAnsi="Arial" w:cs="Arial"/>
          <w:sz w:val="22"/>
        </w:rPr>
      </w:pPr>
      <w:r w:rsidRPr="000F001A">
        <w:rPr>
          <w:rFonts w:ascii="Arial" w:hAnsi="Arial" w:cs="Arial"/>
          <w:sz w:val="22"/>
        </w:rPr>
        <w:t>………………………………………………………………………………………………..................</w:t>
      </w:r>
    </w:p>
    <w:p w:rsidR="000F001A" w:rsidRPr="000F001A" w:rsidRDefault="000F001A" w:rsidP="00FB7CBB">
      <w:pPr>
        <w:spacing w:after="0" w:line="240" w:lineRule="auto"/>
        <w:rPr>
          <w:rFonts w:ascii="Arial" w:hAnsi="Arial" w:cs="Arial"/>
          <w:sz w:val="22"/>
        </w:rPr>
      </w:pPr>
      <w:r w:rsidRPr="000F001A">
        <w:rPr>
          <w:rFonts w:ascii="Arial" w:hAnsi="Arial" w:cs="Arial"/>
          <w:sz w:val="22"/>
        </w:rPr>
        <w:t>………………………………………………………………………………………………..................</w:t>
      </w:r>
    </w:p>
    <w:p w:rsidR="000F001A" w:rsidRPr="000F001A" w:rsidRDefault="000F001A" w:rsidP="000F001A">
      <w:pPr>
        <w:spacing w:line="240" w:lineRule="auto"/>
        <w:rPr>
          <w:rFonts w:ascii="Arial" w:hAnsi="Arial" w:cs="Arial"/>
          <w:sz w:val="22"/>
        </w:rPr>
      </w:pPr>
      <w:r w:rsidRPr="000F001A">
        <w:rPr>
          <w:rFonts w:ascii="Arial" w:hAnsi="Arial" w:cs="Arial"/>
          <w:sz w:val="22"/>
        </w:rPr>
        <w:t>………………………………………………………………………………………………..................</w:t>
      </w:r>
    </w:p>
    <w:p w:rsidR="000F001A" w:rsidRPr="000F001A" w:rsidRDefault="000F001A" w:rsidP="000F001A">
      <w:pPr>
        <w:tabs>
          <w:tab w:val="left" w:pos="426"/>
        </w:tabs>
        <w:spacing w:line="240" w:lineRule="auto"/>
        <w:ind w:left="426" w:hanging="426"/>
        <w:rPr>
          <w:rFonts w:ascii="Arial" w:hAnsi="Arial" w:cs="Arial"/>
          <w:sz w:val="22"/>
        </w:rPr>
      </w:pPr>
      <w:r w:rsidRPr="000F001A">
        <w:rPr>
          <w:rFonts w:ascii="Arial" w:hAnsi="Arial" w:cs="Arial"/>
          <w:sz w:val="22"/>
        </w:rPr>
        <w:t>2.</w:t>
      </w:r>
      <w:r w:rsidRPr="000F001A">
        <w:rPr>
          <w:rFonts w:ascii="Arial" w:hAnsi="Arial" w:cs="Arial"/>
          <w:sz w:val="22"/>
        </w:rPr>
        <w:tab/>
        <w:t>Określenie urządzenia elektroenergetycznego, na którym będzie wykonywana praca:</w:t>
      </w:r>
    </w:p>
    <w:p w:rsidR="000F001A" w:rsidRPr="000F001A" w:rsidRDefault="000F001A" w:rsidP="00FB7CBB">
      <w:pPr>
        <w:spacing w:after="0" w:line="240" w:lineRule="auto"/>
        <w:rPr>
          <w:rFonts w:ascii="Arial" w:hAnsi="Arial" w:cs="Arial"/>
          <w:sz w:val="22"/>
        </w:rPr>
      </w:pPr>
      <w:r w:rsidRPr="000F001A">
        <w:rPr>
          <w:rFonts w:ascii="Arial" w:hAnsi="Arial" w:cs="Arial"/>
          <w:sz w:val="22"/>
        </w:rPr>
        <w:t>………………………………………………………………………………………………..................</w:t>
      </w:r>
    </w:p>
    <w:p w:rsidR="000F001A" w:rsidRPr="000F001A" w:rsidRDefault="000F001A" w:rsidP="000F001A">
      <w:pPr>
        <w:spacing w:line="240" w:lineRule="auto"/>
        <w:rPr>
          <w:rFonts w:ascii="Arial" w:hAnsi="Arial" w:cs="Arial"/>
          <w:sz w:val="22"/>
        </w:rPr>
      </w:pPr>
      <w:r w:rsidRPr="000F001A">
        <w:rPr>
          <w:rFonts w:ascii="Arial" w:hAnsi="Arial" w:cs="Arial"/>
          <w:sz w:val="22"/>
        </w:rPr>
        <w:t>………………………………………………………………………………………………..................</w:t>
      </w:r>
    </w:p>
    <w:p w:rsidR="000F001A" w:rsidRPr="000F001A" w:rsidRDefault="000F001A" w:rsidP="000F001A">
      <w:pPr>
        <w:spacing w:line="240" w:lineRule="auto"/>
        <w:ind w:left="360" w:hanging="360"/>
        <w:rPr>
          <w:rFonts w:ascii="Arial" w:hAnsi="Arial" w:cs="Arial"/>
          <w:sz w:val="22"/>
        </w:rPr>
      </w:pPr>
      <w:r w:rsidRPr="000F001A">
        <w:rPr>
          <w:rFonts w:ascii="Arial" w:hAnsi="Arial" w:cs="Arial"/>
          <w:sz w:val="22"/>
        </w:rPr>
        <w:t>3.</w:t>
      </w:r>
      <w:r w:rsidRPr="000F001A">
        <w:rPr>
          <w:rFonts w:ascii="Arial" w:hAnsi="Arial" w:cs="Arial"/>
          <w:sz w:val="22"/>
        </w:rPr>
        <w:tab/>
        <w:t>Zakres pracy:</w:t>
      </w:r>
    </w:p>
    <w:p w:rsidR="000F001A" w:rsidRPr="000F001A" w:rsidRDefault="000F001A" w:rsidP="00FB7CBB">
      <w:pPr>
        <w:spacing w:after="0" w:line="240" w:lineRule="auto"/>
        <w:rPr>
          <w:rFonts w:ascii="Arial" w:hAnsi="Arial" w:cs="Arial"/>
          <w:sz w:val="22"/>
        </w:rPr>
      </w:pPr>
      <w:r w:rsidRPr="000F001A">
        <w:rPr>
          <w:rFonts w:ascii="Arial" w:hAnsi="Arial" w:cs="Arial"/>
          <w:sz w:val="22"/>
        </w:rPr>
        <w:t>………………………………………………………………………………………………..................</w:t>
      </w:r>
    </w:p>
    <w:p w:rsidR="000F001A" w:rsidRPr="000F001A" w:rsidRDefault="000F001A" w:rsidP="00FB7CBB">
      <w:pPr>
        <w:spacing w:after="0" w:line="240" w:lineRule="auto"/>
        <w:rPr>
          <w:rFonts w:ascii="Arial" w:hAnsi="Arial" w:cs="Arial"/>
          <w:sz w:val="22"/>
        </w:rPr>
      </w:pPr>
      <w:r w:rsidRPr="000F001A">
        <w:rPr>
          <w:rFonts w:ascii="Arial" w:hAnsi="Arial" w:cs="Arial"/>
          <w:sz w:val="22"/>
        </w:rPr>
        <w:t>………………………………………………………………………………………………..................</w:t>
      </w:r>
    </w:p>
    <w:p w:rsidR="000F001A" w:rsidRPr="000F001A" w:rsidRDefault="000F001A" w:rsidP="00FB7CBB">
      <w:pPr>
        <w:spacing w:after="0" w:line="240" w:lineRule="auto"/>
        <w:rPr>
          <w:rFonts w:ascii="Arial" w:hAnsi="Arial" w:cs="Arial"/>
          <w:sz w:val="22"/>
        </w:rPr>
      </w:pPr>
      <w:r w:rsidRPr="000F001A">
        <w:rPr>
          <w:rFonts w:ascii="Arial" w:hAnsi="Arial" w:cs="Arial"/>
          <w:sz w:val="22"/>
        </w:rPr>
        <w:t>………………………………………………………………………………………………..................</w:t>
      </w:r>
    </w:p>
    <w:p w:rsidR="000F001A" w:rsidRPr="000F001A" w:rsidRDefault="000F001A" w:rsidP="00FB7CBB">
      <w:pPr>
        <w:spacing w:after="0" w:line="240" w:lineRule="auto"/>
        <w:rPr>
          <w:rFonts w:ascii="Arial" w:hAnsi="Arial" w:cs="Arial"/>
          <w:sz w:val="22"/>
        </w:rPr>
      </w:pPr>
      <w:r w:rsidRPr="000F001A">
        <w:rPr>
          <w:rFonts w:ascii="Arial" w:hAnsi="Arial" w:cs="Arial"/>
          <w:sz w:val="22"/>
        </w:rPr>
        <w:t>………………………………………………………………………………………………..................</w:t>
      </w:r>
    </w:p>
    <w:p w:rsidR="000F001A" w:rsidRPr="000F001A" w:rsidRDefault="000F001A" w:rsidP="000F001A">
      <w:pPr>
        <w:spacing w:line="240" w:lineRule="auto"/>
        <w:rPr>
          <w:rFonts w:ascii="Arial" w:hAnsi="Arial" w:cs="Arial"/>
          <w:sz w:val="22"/>
        </w:rPr>
      </w:pPr>
      <w:r w:rsidRPr="000F001A">
        <w:rPr>
          <w:rFonts w:ascii="Arial" w:hAnsi="Arial" w:cs="Arial"/>
          <w:sz w:val="22"/>
        </w:rPr>
        <w:t>………………………………………………………………………………………………..................</w:t>
      </w:r>
    </w:p>
    <w:p w:rsidR="000F001A" w:rsidRPr="000F001A" w:rsidRDefault="000F001A" w:rsidP="000F001A">
      <w:pPr>
        <w:spacing w:line="240" w:lineRule="auto"/>
        <w:ind w:left="360" w:hanging="360"/>
        <w:rPr>
          <w:rFonts w:ascii="Arial" w:hAnsi="Arial" w:cs="Arial"/>
          <w:sz w:val="22"/>
        </w:rPr>
      </w:pPr>
      <w:r w:rsidRPr="000F001A">
        <w:rPr>
          <w:rFonts w:ascii="Arial" w:hAnsi="Arial" w:cs="Arial"/>
          <w:sz w:val="22"/>
        </w:rPr>
        <w:t>4.</w:t>
      </w:r>
      <w:r w:rsidRPr="000F001A">
        <w:rPr>
          <w:rFonts w:ascii="Arial" w:hAnsi="Arial" w:cs="Arial"/>
          <w:sz w:val="22"/>
        </w:rPr>
        <w:tab/>
        <w:t>Przewidywany termin wykonania pracy:</w:t>
      </w:r>
    </w:p>
    <w:p w:rsidR="000F001A" w:rsidRPr="000F001A" w:rsidRDefault="000F001A" w:rsidP="000F001A">
      <w:pPr>
        <w:tabs>
          <w:tab w:val="left" w:pos="2700"/>
        </w:tabs>
        <w:spacing w:line="240" w:lineRule="auto"/>
        <w:ind w:left="720" w:hanging="360"/>
        <w:rPr>
          <w:rFonts w:ascii="Arial" w:hAnsi="Arial" w:cs="Arial"/>
          <w:sz w:val="22"/>
        </w:rPr>
      </w:pPr>
      <w:r w:rsidRPr="000F001A">
        <w:rPr>
          <w:rFonts w:ascii="Arial" w:hAnsi="Arial" w:cs="Arial"/>
          <w:sz w:val="22"/>
        </w:rPr>
        <w:t>a)</w:t>
      </w:r>
      <w:r w:rsidRPr="000F001A">
        <w:rPr>
          <w:rFonts w:ascii="Arial" w:hAnsi="Arial" w:cs="Arial"/>
          <w:sz w:val="22"/>
        </w:rPr>
        <w:tab/>
      </w:r>
      <w:r w:rsidRPr="000F001A">
        <w:rPr>
          <w:rFonts w:ascii="Arial" w:hAnsi="Arial" w:cs="Arial"/>
          <w:b/>
          <w:sz w:val="22"/>
        </w:rPr>
        <w:t>czas rozpoczęcia</w:t>
      </w:r>
      <w:r w:rsidRPr="000F001A">
        <w:rPr>
          <w:rFonts w:ascii="Arial" w:hAnsi="Arial" w:cs="Arial"/>
          <w:sz w:val="22"/>
        </w:rPr>
        <w:t>:</w:t>
      </w:r>
      <w:r w:rsidRPr="000F001A">
        <w:rPr>
          <w:rFonts w:ascii="Arial" w:hAnsi="Arial" w:cs="Arial"/>
          <w:sz w:val="22"/>
        </w:rPr>
        <w:tab/>
      </w:r>
      <w:r w:rsidRPr="000F001A">
        <w:rPr>
          <w:rFonts w:ascii="Arial" w:hAnsi="Arial" w:cs="Arial"/>
          <w:sz w:val="22"/>
        </w:rPr>
        <w:tab/>
        <w:t>data ……………….………..…… godz. ……………………………</w:t>
      </w:r>
    </w:p>
    <w:p w:rsidR="000F001A" w:rsidRPr="000F001A" w:rsidRDefault="000F001A" w:rsidP="000F001A">
      <w:pPr>
        <w:tabs>
          <w:tab w:val="left" w:pos="2700"/>
        </w:tabs>
        <w:spacing w:after="120" w:line="240" w:lineRule="auto"/>
        <w:ind w:left="714" w:hanging="357"/>
        <w:rPr>
          <w:rFonts w:ascii="Arial" w:hAnsi="Arial" w:cs="Arial"/>
          <w:sz w:val="22"/>
        </w:rPr>
      </w:pPr>
      <w:r w:rsidRPr="000F001A">
        <w:rPr>
          <w:rFonts w:ascii="Arial" w:hAnsi="Arial" w:cs="Arial"/>
          <w:sz w:val="22"/>
        </w:rPr>
        <w:t>b)</w:t>
      </w:r>
      <w:r w:rsidRPr="000F001A">
        <w:rPr>
          <w:rFonts w:ascii="Arial" w:hAnsi="Arial" w:cs="Arial"/>
          <w:sz w:val="22"/>
        </w:rPr>
        <w:tab/>
      </w:r>
      <w:r w:rsidRPr="000F001A">
        <w:rPr>
          <w:rFonts w:ascii="Arial" w:hAnsi="Arial" w:cs="Arial"/>
          <w:b/>
          <w:sz w:val="22"/>
        </w:rPr>
        <w:t>czas zakończenia</w:t>
      </w:r>
      <w:r w:rsidRPr="000F001A">
        <w:rPr>
          <w:rFonts w:ascii="Arial" w:hAnsi="Arial" w:cs="Arial"/>
          <w:sz w:val="22"/>
        </w:rPr>
        <w:t>:</w:t>
      </w:r>
      <w:r w:rsidRPr="000F001A">
        <w:rPr>
          <w:rFonts w:ascii="Arial" w:hAnsi="Arial" w:cs="Arial"/>
          <w:sz w:val="22"/>
        </w:rPr>
        <w:tab/>
      </w:r>
      <w:r w:rsidRPr="000F001A">
        <w:rPr>
          <w:rFonts w:ascii="Arial" w:hAnsi="Arial" w:cs="Arial"/>
          <w:sz w:val="22"/>
        </w:rPr>
        <w:tab/>
        <w:t>data ……………….………..…… godz. ……………………………</w:t>
      </w:r>
    </w:p>
    <w:p w:rsidR="000F001A" w:rsidRPr="000F001A" w:rsidRDefault="000F001A" w:rsidP="000F001A">
      <w:pPr>
        <w:tabs>
          <w:tab w:val="left" w:pos="2700"/>
        </w:tabs>
        <w:spacing w:after="120" w:line="240" w:lineRule="auto"/>
        <w:ind w:left="714" w:hanging="357"/>
        <w:rPr>
          <w:rFonts w:ascii="Arial" w:hAnsi="Arial" w:cs="Arial"/>
          <w:sz w:val="22"/>
        </w:rPr>
      </w:pPr>
      <w:r w:rsidRPr="000F001A">
        <w:rPr>
          <w:rFonts w:ascii="Arial" w:hAnsi="Arial" w:cs="Arial"/>
          <w:sz w:val="22"/>
        </w:rPr>
        <w:t>c)</w:t>
      </w:r>
      <w:r w:rsidRPr="000F001A">
        <w:rPr>
          <w:rFonts w:ascii="Arial" w:hAnsi="Arial" w:cs="Arial"/>
          <w:sz w:val="22"/>
        </w:rPr>
        <w:tab/>
      </w:r>
      <w:r w:rsidR="00A304C9" w:rsidRPr="000F001A">
        <w:rPr>
          <w:rFonts w:ascii="Arial" w:hAnsi="Arial" w:cs="Arial"/>
          <w:b/>
          <w:sz w:val="22"/>
        </w:rPr>
        <w:t>operatywn</w:t>
      </w:r>
      <w:r w:rsidR="00A304C9">
        <w:rPr>
          <w:rFonts w:ascii="Arial" w:hAnsi="Arial" w:cs="Arial"/>
          <w:b/>
          <w:sz w:val="22"/>
        </w:rPr>
        <w:t>a</w:t>
      </w:r>
      <w:r w:rsidR="00A304C9" w:rsidRPr="000F001A">
        <w:rPr>
          <w:rFonts w:ascii="Arial" w:hAnsi="Arial" w:cs="Arial"/>
          <w:b/>
          <w:sz w:val="22"/>
        </w:rPr>
        <w:t xml:space="preserve"> </w:t>
      </w:r>
      <w:r w:rsidRPr="000F001A">
        <w:rPr>
          <w:rFonts w:ascii="Arial" w:hAnsi="Arial" w:cs="Arial"/>
          <w:b/>
          <w:sz w:val="22"/>
        </w:rPr>
        <w:t>gotowość do</w:t>
      </w:r>
      <w:r w:rsidRPr="000F001A">
        <w:rPr>
          <w:rFonts w:ascii="Arial" w:hAnsi="Arial" w:cs="Arial"/>
          <w:sz w:val="22"/>
        </w:rPr>
        <w:t xml:space="preserve"> załączenia (minimalny czas przywrócenia elementu do pracy)</w:t>
      </w:r>
      <w:r w:rsidRPr="000F001A">
        <w:rPr>
          <w:rFonts w:ascii="Arial" w:hAnsi="Arial" w:cs="Arial"/>
          <w:sz w:val="22"/>
        </w:rPr>
        <w:tab/>
      </w:r>
      <w:r w:rsidRPr="000F001A">
        <w:rPr>
          <w:rFonts w:ascii="Arial" w:hAnsi="Arial" w:cs="Arial"/>
          <w:sz w:val="22"/>
        </w:rPr>
        <w:tab/>
      </w:r>
      <w:r w:rsidRPr="000F001A">
        <w:rPr>
          <w:rFonts w:ascii="Arial" w:hAnsi="Arial" w:cs="Arial"/>
          <w:sz w:val="22"/>
        </w:rPr>
        <w:tab/>
      </w:r>
      <w:r w:rsidRPr="000F001A">
        <w:rPr>
          <w:rFonts w:ascii="Arial" w:hAnsi="Arial" w:cs="Arial"/>
          <w:sz w:val="22"/>
        </w:rPr>
        <w:tab/>
      </w:r>
      <w:r w:rsidRPr="000F001A">
        <w:rPr>
          <w:rFonts w:ascii="Arial" w:hAnsi="Arial" w:cs="Arial"/>
          <w:sz w:val="22"/>
        </w:rPr>
        <w:tab/>
      </w:r>
      <w:r w:rsidRPr="000F001A">
        <w:rPr>
          <w:rFonts w:ascii="Arial" w:hAnsi="Arial" w:cs="Arial"/>
          <w:sz w:val="22"/>
        </w:rPr>
        <w:tab/>
      </w:r>
      <w:r w:rsidRPr="000F001A">
        <w:rPr>
          <w:rFonts w:ascii="Arial" w:hAnsi="Arial" w:cs="Arial"/>
          <w:sz w:val="22"/>
        </w:rPr>
        <w:tab/>
        <w:t xml:space="preserve">  ……………………………..</w:t>
      </w:r>
    </w:p>
    <w:p w:rsidR="000F001A" w:rsidRPr="000F001A" w:rsidRDefault="000F001A" w:rsidP="000F001A">
      <w:pPr>
        <w:tabs>
          <w:tab w:val="left" w:pos="2700"/>
        </w:tabs>
        <w:spacing w:after="120" w:line="240" w:lineRule="auto"/>
        <w:ind w:left="714" w:hanging="357"/>
        <w:rPr>
          <w:rFonts w:ascii="Arial" w:hAnsi="Arial" w:cs="Arial"/>
          <w:sz w:val="22"/>
        </w:rPr>
      </w:pPr>
      <w:r w:rsidRPr="000F001A">
        <w:rPr>
          <w:rFonts w:ascii="Arial" w:hAnsi="Arial" w:cs="Arial"/>
          <w:sz w:val="22"/>
        </w:rPr>
        <w:t>d)</w:t>
      </w:r>
      <w:r w:rsidRPr="000F001A">
        <w:rPr>
          <w:rFonts w:ascii="Arial" w:hAnsi="Arial" w:cs="Arial"/>
          <w:sz w:val="22"/>
        </w:rPr>
        <w:tab/>
      </w:r>
      <w:r w:rsidRPr="000F001A">
        <w:rPr>
          <w:rFonts w:ascii="Arial" w:hAnsi="Arial" w:cs="Arial"/>
          <w:b/>
          <w:sz w:val="22"/>
        </w:rPr>
        <w:t>typ wyłączenia</w:t>
      </w:r>
      <w:r w:rsidRPr="000F001A">
        <w:rPr>
          <w:rFonts w:ascii="Arial" w:hAnsi="Arial" w:cs="Arial"/>
          <w:sz w:val="22"/>
        </w:rPr>
        <w:t xml:space="preserve">, w przypadku wyłączeń kilkudobowych określony, jako codzienny </w:t>
      </w:r>
      <w:r w:rsidRPr="000F001A">
        <w:rPr>
          <w:rFonts w:ascii="Arial" w:hAnsi="Arial" w:cs="Arial"/>
          <w:sz w:val="22"/>
        </w:rPr>
        <w:br/>
        <w:t xml:space="preserve">(z codziennym przywracaniem układu do pracy) lub trwały (bez likwidacji miejsca pracy):    </w:t>
      </w:r>
      <w:r w:rsidRPr="000F001A">
        <w:rPr>
          <w:rFonts w:ascii="Arial" w:hAnsi="Arial" w:cs="Arial"/>
          <w:sz w:val="22"/>
        </w:rPr>
        <w:tab/>
      </w:r>
      <w:r w:rsidRPr="000F001A">
        <w:rPr>
          <w:rFonts w:ascii="Arial" w:hAnsi="Arial" w:cs="Arial"/>
          <w:sz w:val="22"/>
        </w:rPr>
        <w:tab/>
      </w:r>
      <w:r w:rsidRPr="000F001A">
        <w:rPr>
          <w:rFonts w:ascii="Arial" w:hAnsi="Arial" w:cs="Arial"/>
          <w:sz w:val="22"/>
        </w:rPr>
        <w:tab/>
      </w:r>
      <w:r w:rsidRPr="000F001A">
        <w:rPr>
          <w:rFonts w:ascii="Arial" w:hAnsi="Arial" w:cs="Arial"/>
          <w:sz w:val="22"/>
        </w:rPr>
        <w:tab/>
      </w:r>
      <w:r w:rsidRPr="000F001A">
        <w:rPr>
          <w:rFonts w:ascii="Arial" w:hAnsi="Arial" w:cs="Arial"/>
          <w:sz w:val="22"/>
        </w:rPr>
        <w:tab/>
      </w:r>
      <w:r w:rsidRPr="000F001A">
        <w:rPr>
          <w:rFonts w:ascii="Arial" w:hAnsi="Arial" w:cs="Arial"/>
          <w:sz w:val="22"/>
        </w:rPr>
        <w:tab/>
      </w:r>
      <w:r w:rsidRPr="000F001A">
        <w:rPr>
          <w:rFonts w:ascii="Arial" w:hAnsi="Arial" w:cs="Arial"/>
          <w:sz w:val="22"/>
        </w:rPr>
        <w:tab/>
        <w:t xml:space="preserve"> ……………………………</w:t>
      </w:r>
    </w:p>
    <w:p w:rsidR="000F001A" w:rsidRPr="000F001A" w:rsidRDefault="000F001A" w:rsidP="000F001A">
      <w:pPr>
        <w:spacing w:line="240" w:lineRule="auto"/>
        <w:ind w:left="360" w:hanging="3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5</w:t>
      </w:r>
      <w:r w:rsidRPr="000F001A">
        <w:rPr>
          <w:rFonts w:ascii="Arial" w:hAnsi="Arial" w:cs="Arial"/>
          <w:sz w:val="22"/>
        </w:rPr>
        <w:t>.</w:t>
      </w:r>
      <w:r w:rsidRPr="000F001A">
        <w:rPr>
          <w:rFonts w:ascii="Arial" w:hAnsi="Arial" w:cs="Arial"/>
          <w:sz w:val="22"/>
        </w:rPr>
        <w:tab/>
        <w:t>Zespół w składzie (</w:t>
      </w:r>
      <w:r w:rsidRPr="000F001A">
        <w:rPr>
          <w:rFonts w:ascii="Arial" w:hAnsi="Arial" w:cs="Arial"/>
          <w:b/>
          <w:sz w:val="22"/>
        </w:rPr>
        <w:t>tylko w przypadku kiedy dla wykonania prac niezbędne jest wystawienie polecenia na nadzór lub informacyjnie w przypadku konieczności wejścia na obiekt/stację należącą do  Enea Operator</w:t>
      </w:r>
      <w:r w:rsidRPr="000F001A">
        <w:rPr>
          <w:rFonts w:ascii="Arial" w:hAnsi="Arial" w:cs="Arial"/>
          <w:sz w:val="22"/>
        </w:rPr>
        <w:t>):</w:t>
      </w:r>
    </w:p>
    <w:p w:rsidR="000F001A" w:rsidRPr="000F001A" w:rsidRDefault="000F001A" w:rsidP="00FB7CBB">
      <w:pPr>
        <w:spacing w:after="0" w:line="240" w:lineRule="auto"/>
        <w:ind w:left="426"/>
        <w:rPr>
          <w:rFonts w:ascii="Arial" w:hAnsi="Arial" w:cs="Arial"/>
          <w:sz w:val="22"/>
        </w:rPr>
      </w:pPr>
      <w:r w:rsidRPr="000F001A">
        <w:rPr>
          <w:rFonts w:ascii="Arial" w:hAnsi="Arial" w:cs="Arial"/>
          <w:sz w:val="22"/>
        </w:rPr>
        <w:t>(nazwisko, imię, numer telefonu oraz rodzaj i nr świadectwa kwalifikacyjnego)</w:t>
      </w:r>
    </w:p>
    <w:p w:rsidR="000F001A" w:rsidRPr="000F001A" w:rsidRDefault="000F001A" w:rsidP="00FB7CBB">
      <w:pPr>
        <w:tabs>
          <w:tab w:val="left" w:pos="9070"/>
        </w:tabs>
        <w:spacing w:after="0" w:line="240" w:lineRule="auto"/>
        <w:ind w:left="360" w:hanging="360"/>
        <w:rPr>
          <w:rFonts w:ascii="Arial" w:hAnsi="Arial" w:cs="Arial"/>
          <w:sz w:val="22"/>
        </w:rPr>
      </w:pPr>
      <w:r w:rsidRPr="000F001A">
        <w:rPr>
          <w:rFonts w:ascii="Arial" w:hAnsi="Arial" w:cs="Arial"/>
          <w:sz w:val="22"/>
        </w:rPr>
        <w:t>....................................................................................................................................................</w:t>
      </w:r>
    </w:p>
    <w:p w:rsidR="000F001A" w:rsidRPr="000F001A" w:rsidRDefault="000F001A" w:rsidP="000F001A">
      <w:pPr>
        <w:spacing w:line="240" w:lineRule="auto"/>
        <w:ind w:left="360" w:hanging="360"/>
        <w:rPr>
          <w:rFonts w:ascii="Arial" w:hAnsi="Arial" w:cs="Arial"/>
          <w:sz w:val="22"/>
        </w:rPr>
      </w:pPr>
      <w:r w:rsidRPr="000F001A">
        <w:rPr>
          <w:rFonts w:ascii="Arial" w:hAnsi="Arial" w:cs="Arial"/>
          <w:sz w:val="22"/>
        </w:rPr>
        <w:t>....................................................................................................................................................</w:t>
      </w:r>
    </w:p>
    <w:tbl>
      <w:tblPr>
        <w:tblW w:w="9072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0F001A" w:rsidRPr="000F001A" w:rsidTr="00FB7CBB">
        <w:trPr>
          <w:trHeight w:val="31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01A" w:rsidRPr="000F001A" w:rsidRDefault="000F001A" w:rsidP="000F001A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0F001A">
              <w:rPr>
                <w:rFonts w:ascii="Arial" w:hAnsi="Arial" w:cs="Arial"/>
                <w:color w:val="000000"/>
                <w:sz w:val="22"/>
              </w:rPr>
              <w:t>Członkowie Zespołu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01A" w:rsidRPr="000F001A" w:rsidRDefault="000F001A" w:rsidP="000F001A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0F001A">
              <w:rPr>
                <w:rFonts w:ascii="Arial" w:hAnsi="Arial" w:cs="Arial"/>
                <w:color w:val="000000"/>
                <w:sz w:val="22"/>
              </w:rPr>
              <w:t>Rodzaj i</w:t>
            </w:r>
            <w:r w:rsidRPr="000F001A">
              <w:rPr>
                <w:rFonts w:ascii="Arial" w:hAnsi="Arial" w:cs="Arial"/>
                <w:sz w:val="22"/>
              </w:rPr>
              <w:t xml:space="preserve"> </w:t>
            </w:r>
            <w:r w:rsidRPr="000F001A">
              <w:rPr>
                <w:rFonts w:ascii="Arial" w:hAnsi="Arial" w:cs="Arial"/>
                <w:color w:val="000000"/>
                <w:sz w:val="22"/>
              </w:rPr>
              <w:t>nr świadectwa kwalifikacyjnego</w:t>
            </w:r>
          </w:p>
        </w:tc>
      </w:tr>
      <w:tr w:rsidR="000F001A" w:rsidRPr="000F001A" w:rsidTr="00FB7CBB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01A" w:rsidRPr="000F001A" w:rsidRDefault="000F001A" w:rsidP="000F001A">
            <w:pPr>
              <w:spacing w:line="240" w:lineRule="auto"/>
              <w:rPr>
                <w:rFonts w:ascii="Arial" w:hAnsi="Arial" w:cs="Arial"/>
                <w:color w:val="000000"/>
                <w:sz w:val="22"/>
              </w:rPr>
            </w:pPr>
            <w:r w:rsidRPr="000F001A">
              <w:rPr>
                <w:rFonts w:ascii="Arial" w:hAnsi="Arial" w:cs="Arial"/>
                <w:color w:val="000000"/>
                <w:sz w:val="22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01A" w:rsidRPr="000F001A" w:rsidRDefault="000F001A" w:rsidP="000F001A">
            <w:pPr>
              <w:spacing w:line="240" w:lineRule="auto"/>
              <w:rPr>
                <w:rFonts w:ascii="Arial" w:hAnsi="Arial" w:cs="Arial"/>
                <w:color w:val="000000"/>
                <w:sz w:val="22"/>
              </w:rPr>
            </w:pPr>
            <w:r w:rsidRPr="000F001A">
              <w:rPr>
                <w:rFonts w:ascii="Arial" w:hAnsi="Arial" w:cs="Arial"/>
                <w:color w:val="000000"/>
                <w:sz w:val="22"/>
              </w:rPr>
              <w:t> </w:t>
            </w:r>
          </w:p>
        </w:tc>
      </w:tr>
      <w:tr w:rsidR="000F001A" w:rsidRPr="000F001A" w:rsidTr="00FB7CBB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01A" w:rsidRPr="000F001A" w:rsidRDefault="000F001A" w:rsidP="000F001A">
            <w:pPr>
              <w:spacing w:line="240" w:lineRule="auto"/>
              <w:rPr>
                <w:rFonts w:ascii="Arial" w:hAnsi="Arial" w:cs="Arial"/>
                <w:color w:val="000000"/>
                <w:sz w:val="22"/>
              </w:rPr>
            </w:pPr>
            <w:r w:rsidRPr="000F001A">
              <w:rPr>
                <w:rFonts w:ascii="Arial" w:hAnsi="Arial" w:cs="Arial"/>
                <w:color w:val="000000"/>
                <w:sz w:val="22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01A" w:rsidRPr="000F001A" w:rsidRDefault="000F001A" w:rsidP="000F001A">
            <w:pPr>
              <w:spacing w:line="240" w:lineRule="auto"/>
              <w:rPr>
                <w:rFonts w:ascii="Arial" w:hAnsi="Arial" w:cs="Arial"/>
                <w:color w:val="000000"/>
                <w:sz w:val="22"/>
              </w:rPr>
            </w:pPr>
            <w:r w:rsidRPr="000F001A">
              <w:rPr>
                <w:rFonts w:ascii="Arial" w:hAnsi="Arial" w:cs="Arial"/>
                <w:color w:val="000000"/>
                <w:sz w:val="22"/>
              </w:rPr>
              <w:t> </w:t>
            </w:r>
          </w:p>
        </w:tc>
      </w:tr>
      <w:tr w:rsidR="000F001A" w:rsidRPr="000F001A" w:rsidTr="00FB7CBB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01A" w:rsidRPr="000F001A" w:rsidRDefault="000F001A" w:rsidP="000F001A">
            <w:pPr>
              <w:spacing w:line="240" w:lineRule="auto"/>
              <w:rPr>
                <w:rFonts w:ascii="Arial" w:hAnsi="Arial" w:cs="Arial"/>
                <w:color w:val="000000"/>
                <w:sz w:val="22"/>
              </w:rPr>
            </w:pPr>
            <w:r w:rsidRPr="000F001A">
              <w:rPr>
                <w:rFonts w:ascii="Arial" w:hAnsi="Arial" w:cs="Arial"/>
                <w:color w:val="000000"/>
                <w:sz w:val="22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01A" w:rsidRPr="000F001A" w:rsidRDefault="000F001A" w:rsidP="000F001A">
            <w:pPr>
              <w:spacing w:line="240" w:lineRule="auto"/>
              <w:rPr>
                <w:rFonts w:ascii="Arial" w:hAnsi="Arial" w:cs="Arial"/>
                <w:color w:val="000000"/>
                <w:sz w:val="22"/>
              </w:rPr>
            </w:pPr>
            <w:r w:rsidRPr="000F001A">
              <w:rPr>
                <w:rFonts w:ascii="Arial" w:hAnsi="Arial" w:cs="Arial"/>
                <w:color w:val="000000"/>
                <w:sz w:val="22"/>
              </w:rPr>
              <w:t> </w:t>
            </w:r>
          </w:p>
        </w:tc>
      </w:tr>
      <w:tr w:rsidR="000F001A" w:rsidRPr="000F001A" w:rsidTr="00FB7CBB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01A" w:rsidRPr="000F001A" w:rsidRDefault="000F001A" w:rsidP="000F001A">
            <w:pPr>
              <w:spacing w:line="240" w:lineRule="auto"/>
              <w:rPr>
                <w:rFonts w:ascii="Arial" w:hAnsi="Arial" w:cs="Arial"/>
                <w:color w:val="000000"/>
                <w:sz w:val="22"/>
              </w:rPr>
            </w:pPr>
            <w:r w:rsidRPr="000F001A">
              <w:rPr>
                <w:rFonts w:ascii="Arial" w:hAnsi="Arial" w:cs="Arial"/>
                <w:color w:val="000000"/>
                <w:sz w:val="22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01A" w:rsidRPr="000F001A" w:rsidRDefault="000F001A" w:rsidP="000F001A">
            <w:pPr>
              <w:spacing w:line="240" w:lineRule="auto"/>
              <w:rPr>
                <w:rFonts w:ascii="Arial" w:hAnsi="Arial" w:cs="Arial"/>
                <w:color w:val="000000"/>
                <w:sz w:val="22"/>
              </w:rPr>
            </w:pPr>
            <w:r w:rsidRPr="000F001A">
              <w:rPr>
                <w:rFonts w:ascii="Arial" w:hAnsi="Arial" w:cs="Arial"/>
                <w:color w:val="000000"/>
                <w:sz w:val="22"/>
              </w:rPr>
              <w:t> </w:t>
            </w:r>
          </w:p>
        </w:tc>
      </w:tr>
    </w:tbl>
    <w:p w:rsidR="000F001A" w:rsidRPr="000F001A" w:rsidRDefault="000F001A" w:rsidP="000F001A">
      <w:pPr>
        <w:tabs>
          <w:tab w:val="left" w:pos="426"/>
        </w:tabs>
        <w:spacing w:before="120" w:after="120" w:line="240" w:lineRule="auto"/>
        <w:ind w:left="425" w:hanging="425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>6</w:t>
      </w:r>
      <w:r w:rsidRPr="000F001A">
        <w:rPr>
          <w:rFonts w:ascii="Arial" w:hAnsi="Arial" w:cs="Arial"/>
          <w:sz w:val="22"/>
        </w:rPr>
        <w:t>.</w:t>
      </w:r>
      <w:r w:rsidRPr="000F001A">
        <w:rPr>
          <w:rFonts w:ascii="Arial" w:hAnsi="Arial" w:cs="Arial"/>
          <w:sz w:val="22"/>
        </w:rPr>
        <w:tab/>
        <w:t>Warunki i środki ochronne niezbędne do bezpiecznego przygotowania i wykonania pracy (wyłączenie, odłączenie, uziemienie, zablokowanie automatyki lub zabezpieczeń itp.):</w:t>
      </w:r>
    </w:p>
    <w:p w:rsidR="000F001A" w:rsidRPr="000F001A" w:rsidRDefault="000F001A" w:rsidP="00FB7CBB">
      <w:pPr>
        <w:spacing w:after="0" w:line="240" w:lineRule="auto"/>
        <w:rPr>
          <w:rFonts w:ascii="Arial" w:hAnsi="Arial" w:cs="Arial"/>
          <w:sz w:val="22"/>
        </w:rPr>
      </w:pPr>
      <w:r w:rsidRPr="000F001A">
        <w:rPr>
          <w:rFonts w:ascii="Arial" w:hAnsi="Arial" w:cs="Arial"/>
          <w:sz w:val="22"/>
        </w:rPr>
        <w:t>………………………………………………………………………………………………..................</w:t>
      </w:r>
    </w:p>
    <w:p w:rsidR="000F001A" w:rsidRPr="000F001A" w:rsidRDefault="000F001A" w:rsidP="00FB7CBB">
      <w:pPr>
        <w:spacing w:after="0" w:line="240" w:lineRule="auto"/>
        <w:rPr>
          <w:rFonts w:ascii="Arial" w:hAnsi="Arial" w:cs="Arial"/>
          <w:sz w:val="22"/>
        </w:rPr>
      </w:pPr>
      <w:r w:rsidRPr="000F001A">
        <w:rPr>
          <w:rFonts w:ascii="Arial" w:hAnsi="Arial" w:cs="Arial"/>
          <w:sz w:val="22"/>
        </w:rPr>
        <w:t>………………………………………………………………………………………………..................</w:t>
      </w:r>
    </w:p>
    <w:p w:rsidR="000F001A" w:rsidRPr="000F001A" w:rsidRDefault="000F001A" w:rsidP="000F001A">
      <w:pPr>
        <w:spacing w:line="240" w:lineRule="auto"/>
        <w:rPr>
          <w:rFonts w:ascii="Arial" w:hAnsi="Arial" w:cs="Arial"/>
          <w:sz w:val="22"/>
        </w:rPr>
      </w:pPr>
      <w:r w:rsidRPr="000F001A">
        <w:rPr>
          <w:rFonts w:ascii="Arial" w:hAnsi="Arial" w:cs="Arial"/>
          <w:sz w:val="22"/>
        </w:rPr>
        <w:t>………………………………………………………………………………………………..................</w:t>
      </w:r>
    </w:p>
    <w:p w:rsidR="000F001A" w:rsidRPr="000F001A" w:rsidRDefault="000F001A" w:rsidP="000F001A">
      <w:pPr>
        <w:spacing w:line="240" w:lineRule="auto"/>
        <w:ind w:left="360" w:hanging="3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7</w:t>
      </w:r>
      <w:r w:rsidRPr="000F001A">
        <w:rPr>
          <w:rFonts w:ascii="Arial" w:hAnsi="Arial" w:cs="Arial"/>
          <w:sz w:val="22"/>
        </w:rPr>
        <w:t>.</w:t>
      </w:r>
      <w:r w:rsidRPr="000F001A">
        <w:rPr>
          <w:rFonts w:ascii="Arial" w:hAnsi="Arial" w:cs="Arial"/>
          <w:sz w:val="22"/>
        </w:rPr>
        <w:tab/>
        <w:t>Sprzęt specjalistyczny używany w czasie prac (np. dźwig, podnośnik, itp.):</w:t>
      </w:r>
    </w:p>
    <w:p w:rsidR="000F001A" w:rsidRPr="000F001A" w:rsidRDefault="000F001A" w:rsidP="00FB7CBB">
      <w:pPr>
        <w:spacing w:after="0" w:line="240" w:lineRule="auto"/>
        <w:rPr>
          <w:rFonts w:ascii="Arial" w:hAnsi="Arial" w:cs="Arial"/>
          <w:sz w:val="22"/>
        </w:rPr>
      </w:pPr>
      <w:r w:rsidRPr="000F001A">
        <w:rPr>
          <w:rFonts w:ascii="Arial" w:hAnsi="Arial" w:cs="Arial"/>
          <w:sz w:val="22"/>
        </w:rPr>
        <w:t>………………………………………………………………………………………………..................</w:t>
      </w:r>
    </w:p>
    <w:p w:rsidR="000F001A" w:rsidRPr="000F001A" w:rsidRDefault="000F001A" w:rsidP="00FB7CBB">
      <w:pPr>
        <w:spacing w:after="0" w:line="240" w:lineRule="auto"/>
        <w:rPr>
          <w:rFonts w:ascii="Arial" w:hAnsi="Arial" w:cs="Arial"/>
          <w:sz w:val="22"/>
        </w:rPr>
      </w:pPr>
      <w:r w:rsidRPr="000F001A">
        <w:rPr>
          <w:rFonts w:ascii="Arial" w:hAnsi="Arial" w:cs="Arial"/>
          <w:sz w:val="22"/>
        </w:rPr>
        <w:t>………………………………………………………………………………………………..................</w:t>
      </w:r>
    </w:p>
    <w:p w:rsidR="000F001A" w:rsidRPr="000F001A" w:rsidRDefault="000F001A" w:rsidP="000F001A">
      <w:pPr>
        <w:spacing w:line="240" w:lineRule="auto"/>
        <w:rPr>
          <w:rFonts w:ascii="Arial" w:hAnsi="Arial" w:cs="Arial"/>
          <w:sz w:val="22"/>
        </w:rPr>
      </w:pPr>
    </w:p>
    <w:p w:rsidR="000F001A" w:rsidRPr="000F001A" w:rsidRDefault="000F001A" w:rsidP="000F001A">
      <w:pPr>
        <w:spacing w:after="240" w:line="240" w:lineRule="auto"/>
        <w:jc w:val="both"/>
        <w:rPr>
          <w:rFonts w:ascii="Arial" w:hAnsi="Arial" w:cs="Arial"/>
          <w:sz w:val="22"/>
        </w:rPr>
      </w:pPr>
      <w:r w:rsidRPr="000F001A">
        <w:rPr>
          <w:rFonts w:ascii="Arial" w:hAnsi="Arial" w:cs="Arial"/>
          <w:sz w:val="22"/>
        </w:rPr>
        <w:t>Oświadczam, że zgłaszający znajduje się w wykazie personelu załączonego do IWR oraz jest upoważniony do kontaktu w sprawie wyłączeń planowych.</w:t>
      </w:r>
    </w:p>
    <w:p w:rsidR="000F001A" w:rsidRDefault="000F001A" w:rsidP="000F001A">
      <w:pPr>
        <w:ind w:left="4248"/>
        <w:jc w:val="center"/>
        <w:rPr>
          <w:rFonts w:ascii="Arial" w:hAnsi="Arial" w:cs="Arial"/>
          <w:sz w:val="22"/>
        </w:rPr>
      </w:pPr>
      <w:r w:rsidRPr="00840082">
        <w:rPr>
          <w:rFonts w:ascii="Arial" w:hAnsi="Arial" w:cs="Arial"/>
          <w:sz w:val="22"/>
        </w:rPr>
        <w:t>…………………………………………………</w:t>
      </w:r>
    </w:p>
    <w:p w:rsidR="000F001A" w:rsidRPr="008C250E" w:rsidRDefault="000F001A" w:rsidP="000F001A">
      <w:pPr>
        <w:ind w:left="4248"/>
        <w:jc w:val="center"/>
        <w:rPr>
          <w:rFonts w:ascii="Arial" w:hAnsi="Arial" w:cs="Arial"/>
          <w:sz w:val="16"/>
          <w:szCs w:val="16"/>
        </w:rPr>
      </w:pPr>
      <w:r w:rsidRPr="008C250E">
        <w:rPr>
          <w:rFonts w:ascii="Arial" w:hAnsi="Arial" w:cs="Arial"/>
          <w:sz w:val="16"/>
          <w:szCs w:val="16"/>
        </w:rPr>
        <w:t>(pieczątka i podpis)</w:t>
      </w:r>
    </w:p>
    <w:p w:rsidR="000F001A" w:rsidRPr="008D1367" w:rsidRDefault="000F001A" w:rsidP="000F001A">
      <w:pPr>
        <w:jc w:val="both"/>
        <w:rPr>
          <w:b/>
          <w:szCs w:val="24"/>
        </w:rPr>
      </w:pPr>
    </w:p>
    <w:p w:rsidR="00EC53F2" w:rsidRPr="00EC53F2" w:rsidRDefault="00EC53F2" w:rsidP="00C7023B">
      <w:pPr>
        <w:pStyle w:val="Tekstkomentarza"/>
        <w:rPr>
          <w:rFonts w:ascii="Tahoma" w:hAnsi="Tahoma" w:cs="Tahoma"/>
          <w:b/>
          <w:sz w:val="36"/>
        </w:rPr>
      </w:pPr>
    </w:p>
    <w:sectPr w:rsidR="00EC53F2" w:rsidRPr="00EC53F2" w:rsidSect="00235078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736A" w:rsidRDefault="00B1736A" w:rsidP="00125BD0">
      <w:pPr>
        <w:spacing w:after="0" w:line="240" w:lineRule="auto"/>
      </w:pPr>
      <w:r>
        <w:separator/>
      </w:r>
    </w:p>
  </w:endnote>
  <w:endnote w:type="continuationSeparator" w:id="0">
    <w:p w:rsidR="00B1736A" w:rsidRDefault="00B1736A" w:rsidP="00125B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2EB4" w:rsidRDefault="008F2EB4" w:rsidP="00125BD0">
    <w:pPr>
      <w:pStyle w:val="Nagwek"/>
      <w:pBdr>
        <w:bottom w:val="single" w:sz="4" w:space="1" w:color="auto"/>
      </w:pBdr>
      <w:jc w:val="right"/>
      <w:rPr>
        <w:rFonts w:ascii="Arial" w:hAnsi="Arial"/>
        <w:snapToGrid w:val="0"/>
        <w:sz w:val="16"/>
        <w:szCs w:val="16"/>
      </w:rPr>
    </w:pPr>
  </w:p>
  <w:p w:rsidR="008F2EB4" w:rsidRPr="00125BD0" w:rsidRDefault="008F2EB4" w:rsidP="00125BD0">
    <w:pPr>
      <w:pStyle w:val="Nagwek"/>
      <w:pBdr>
        <w:bottom w:val="single" w:sz="4" w:space="1" w:color="auto"/>
      </w:pBdr>
      <w:jc w:val="right"/>
      <w:rPr>
        <w:rFonts w:ascii="Arial" w:hAnsi="Arial"/>
        <w:sz w:val="16"/>
        <w:szCs w:val="16"/>
        <w:u w:val="single"/>
      </w:rPr>
    </w:pPr>
    <w:r w:rsidRPr="008432D0">
      <w:rPr>
        <w:rStyle w:val="Numerstrony"/>
        <w:rFonts w:ascii="Arial" w:hAnsi="Arial" w:cs="Arial"/>
        <w:sz w:val="16"/>
        <w:szCs w:val="16"/>
      </w:rPr>
      <w:fldChar w:fldCharType="begin"/>
    </w:r>
    <w:r w:rsidRPr="008432D0">
      <w:rPr>
        <w:rStyle w:val="Numerstrony"/>
        <w:rFonts w:ascii="Arial" w:hAnsi="Arial" w:cs="Arial"/>
        <w:sz w:val="16"/>
        <w:szCs w:val="16"/>
      </w:rPr>
      <w:instrText xml:space="preserve"> PAGE </w:instrText>
    </w:r>
    <w:r w:rsidRPr="008432D0">
      <w:rPr>
        <w:rStyle w:val="Numerstrony"/>
        <w:rFonts w:ascii="Arial" w:hAnsi="Arial" w:cs="Arial"/>
        <w:sz w:val="16"/>
        <w:szCs w:val="16"/>
      </w:rPr>
      <w:fldChar w:fldCharType="separate"/>
    </w:r>
    <w:r w:rsidR="00F45FB7">
      <w:rPr>
        <w:rStyle w:val="Numerstrony"/>
        <w:rFonts w:ascii="Arial" w:hAnsi="Arial" w:cs="Arial"/>
        <w:noProof/>
        <w:sz w:val="16"/>
        <w:szCs w:val="16"/>
      </w:rPr>
      <w:t>12</w:t>
    </w:r>
    <w:r w:rsidRPr="008432D0">
      <w:rPr>
        <w:rStyle w:val="Numerstrony"/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736A" w:rsidRDefault="00B1736A" w:rsidP="00125BD0">
      <w:pPr>
        <w:spacing w:after="0" w:line="240" w:lineRule="auto"/>
      </w:pPr>
      <w:r>
        <w:separator/>
      </w:r>
    </w:p>
  </w:footnote>
  <w:footnote w:type="continuationSeparator" w:id="0">
    <w:p w:rsidR="00B1736A" w:rsidRDefault="00B1736A" w:rsidP="00125B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2EB4" w:rsidRPr="008432D0" w:rsidRDefault="008F2EB4" w:rsidP="00125BD0">
    <w:pPr>
      <w:pStyle w:val="Nagwek"/>
      <w:pBdr>
        <w:bottom w:val="single" w:sz="4" w:space="1" w:color="auto"/>
      </w:pBdr>
      <w:jc w:val="right"/>
      <w:rPr>
        <w:rFonts w:ascii="Arial" w:hAnsi="Arial"/>
        <w:sz w:val="16"/>
        <w:szCs w:val="16"/>
        <w:u w:val="single"/>
      </w:rPr>
    </w:pPr>
    <w:r w:rsidRPr="008432D0">
      <w:rPr>
        <w:rFonts w:ascii="Arial" w:hAnsi="Arial"/>
        <w:snapToGrid w:val="0"/>
        <w:sz w:val="16"/>
        <w:szCs w:val="16"/>
      </w:rPr>
      <w:t xml:space="preserve">Instrukcja Współpracy Ruchowej ENEA Operator Sp. z o.o. z </w:t>
    </w:r>
    <w:r w:rsidRPr="0063471B">
      <w:rPr>
        <w:szCs w:val="24"/>
        <w:highlight w:val="yellow"/>
      </w:rPr>
      <w:t>……………..</w:t>
    </w:r>
    <w:r w:rsidRPr="0063471B">
      <w:rPr>
        <w:szCs w:val="24"/>
      </w:rPr>
      <w:t xml:space="preserve">  </w:t>
    </w:r>
    <w:r w:rsidRPr="008432D0">
      <w:rPr>
        <w:rFonts w:ascii="Arial" w:hAnsi="Arial"/>
        <w:snapToGrid w:val="0"/>
        <w:sz w:val="16"/>
        <w:szCs w:val="16"/>
      </w:rPr>
      <w:t xml:space="preserve">  </w:t>
    </w:r>
    <w:r>
      <w:rPr>
        <w:rFonts w:ascii="Arial" w:hAnsi="Arial"/>
        <w:snapToGrid w:val="0"/>
        <w:sz w:val="16"/>
        <w:szCs w:val="16"/>
      </w:rPr>
      <w:t xml:space="preserve">           </w:t>
    </w:r>
    <w:r w:rsidRPr="008432D0">
      <w:rPr>
        <w:rFonts w:ascii="Arial" w:hAnsi="Arial"/>
        <w:snapToGrid w:val="0"/>
        <w:sz w:val="16"/>
        <w:szCs w:val="16"/>
      </w:rPr>
      <w:t xml:space="preserve">                  </w:t>
    </w:r>
  </w:p>
  <w:p w:rsidR="008F2EB4" w:rsidRDefault="008F2EB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24F0D"/>
    <w:multiLevelType w:val="multilevel"/>
    <w:tmpl w:val="2E2496DE"/>
    <w:lvl w:ilvl="0">
      <w:start w:val="1"/>
      <w:numFmt w:val="decimal"/>
      <w:pStyle w:val="Nagwek1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>
      <w:start w:val="1"/>
      <w:numFmt w:val="decimal"/>
      <w:pStyle w:val="Nagwek2"/>
      <w:lvlText w:val="%1.%2."/>
      <w:lvlJc w:val="left"/>
      <w:pPr>
        <w:ind w:left="715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3A46BFB"/>
    <w:multiLevelType w:val="multilevel"/>
    <w:tmpl w:val="FFFFFFFF"/>
    <w:lvl w:ilvl="0">
      <w:start w:val="1"/>
      <w:numFmt w:val="decimal"/>
      <w:lvlText w:val="%1."/>
      <w:legacy w:legacy="1" w:legacySpace="0" w:legacyIndent="708"/>
      <w:lvlJc w:val="left"/>
      <w:pPr>
        <w:ind w:left="708" w:hanging="708"/>
      </w:pPr>
    </w:lvl>
    <w:lvl w:ilvl="1">
      <w:start w:val="1"/>
      <w:numFmt w:val="decimal"/>
      <w:lvlText w:val="%1.%2."/>
      <w:legacy w:legacy="1" w:legacySpace="0" w:legacyIndent="708"/>
      <w:lvlJc w:val="left"/>
      <w:pPr>
        <w:ind w:left="1416" w:hanging="708"/>
      </w:pPr>
    </w:lvl>
    <w:lvl w:ilvl="2">
      <w:start w:val="1"/>
      <w:numFmt w:val="decimal"/>
      <w:lvlText w:val="%1.%2.%3."/>
      <w:legacy w:legacy="1" w:legacySpace="0" w:legacyIndent="708"/>
      <w:lvlJc w:val="left"/>
      <w:pPr>
        <w:ind w:left="2124" w:hanging="708"/>
      </w:pPr>
    </w:lvl>
    <w:lvl w:ilvl="3">
      <w:start w:val="1"/>
      <w:numFmt w:val="decimal"/>
      <w:pStyle w:val="Nagwek4"/>
      <w:lvlText w:val="%1.%2.%3.%4.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pStyle w:val="Nagwek5"/>
      <w:lvlText w:val="%1.%2.%3.%4.%5."/>
      <w:legacy w:legacy="1" w:legacySpace="0" w:legacyIndent="708"/>
      <w:lvlJc w:val="left"/>
      <w:pPr>
        <w:ind w:left="3540" w:hanging="708"/>
      </w:pPr>
    </w:lvl>
    <w:lvl w:ilvl="5">
      <w:start w:val="1"/>
      <w:numFmt w:val="decimal"/>
      <w:pStyle w:val="Nagwek6"/>
      <w:lvlText w:val="%1.%2.%3.%4.%5.%6."/>
      <w:legacy w:legacy="1" w:legacySpace="0" w:legacyIndent="708"/>
      <w:lvlJc w:val="left"/>
      <w:pPr>
        <w:ind w:left="4248" w:hanging="708"/>
      </w:pPr>
    </w:lvl>
    <w:lvl w:ilvl="6">
      <w:start w:val="1"/>
      <w:numFmt w:val="decimal"/>
      <w:pStyle w:val="Nagwek7"/>
      <w:lvlText w:val="%1.%2.%3.%4.%5.%6.%7."/>
      <w:legacy w:legacy="1" w:legacySpace="0" w:legacyIndent="708"/>
      <w:lvlJc w:val="left"/>
      <w:pPr>
        <w:ind w:left="4956" w:hanging="708"/>
      </w:pPr>
    </w:lvl>
    <w:lvl w:ilvl="7">
      <w:start w:val="1"/>
      <w:numFmt w:val="decimal"/>
      <w:pStyle w:val="Nagwek8"/>
      <w:lvlText w:val="%1.%2.%3.%4.%5.%6.%7.%8."/>
      <w:legacy w:legacy="1" w:legacySpace="0" w:legacyIndent="708"/>
      <w:lvlJc w:val="left"/>
      <w:pPr>
        <w:ind w:left="5664" w:hanging="708"/>
      </w:pPr>
    </w:lvl>
    <w:lvl w:ilvl="8">
      <w:start w:val="1"/>
      <w:numFmt w:val="decimal"/>
      <w:pStyle w:val="Nagwek9"/>
      <w:lvlText w:val="%1.%2.%3.%4.%5.%6.%7.%8.%9."/>
      <w:legacy w:legacy="1" w:legacySpace="0" w:legacyIndent="708"/>
      <w:lvlJc w:val="left"/>
      <w:pPr>
        <w:ind w:left="6372" w:hanging="708"/>
      </w:pPr>
    </w:lvl>
  </w:abstractNum>
  <w:abstractNum w:abstractNumId="2" w15:restartNumberingAfterBreak="0">
    <w:nsid w:val="11B45332"/>
    <w:multiLevelType w:val="multilevel"/>
    <w:tmpl w:val="6FF47486"/>
    <w:lvl w:ilvl="0">
      <w:start w:val="1"/>
      <w:numFmt w:val="upperLetter"/>
      <w:lvlText w:val="%1."/>
      <w:lvlJc w:val="left"/>
      <w:pPr>
        <w:ind w:left="1065" w:hanging="705"/>
      </w:pPr>
      <w:rPr>
        <w:rFonts w:hint="default"/>
        <w:b w:val="0"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1410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3" w15:restartNumberingAfterBreak="0">
    <w:nsid w:val="14F35F71"/>
    <w:multiLevelType w:val="multilevel"/>
    <w:tmpl w:val="60224F76"/>
    <w:lvl w:ilvl="0">
      <w:start w:val="1"/>
      <w:numFmt w:val="bullet"/>
      <w:lvlText w:val=""/>
      <w:lvlJc w:val="left"/>
      <w:pPr>
        <w:ind w:left="1065" w:hanging="705"/>
      </w:pPr>
      <w:rPr>
        <w:rFonts w:ascii="Symbol" w:hAnsi="Symbol" w:hint="default"/>
        <w:b/>
      </w:rPr>
    </w:lvl>
    <w:lvl w:ilvl="1">
      <w:start w:val="1"/>
      <w:numFmt w:val="decimal"/>
      <w:isLgl/>
      <w:lvlText w:val="%1.%2."/>
      <w:lvlJc w:val="left"/>
      <w:pPr>
        <w:ind w:left="1410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4" w15:restartNumberingAfterBreak="0">
    <w:nsid w:val="19370605"/>
    <w:multiLevelType w:val="hybridMultilevel"/>
    <w:tmpl w:val="44F4A0F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F407EF6"/>
    <w:multiLevelType w:val="hybridMultilevel"/>
    <w:tmpl w:val="E5D6CE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0E6F6C"/>
    <w:multiLevelType w:val="multilevel"/>
    <w:tmpl w:val="4A367A90"/>
    <w:lvl w:ilvl="0">
      <w:start w:val="1"/>
      <w:numFmt w:val="upperLetter"/>
      <w:lvlText w:val="%1."/>
      <w:lvlJc w:val="left"/>
      <w:pPr>
        <w:ind w:left="1065" w:hanging="705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10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7" w15:restartNumberingAfterBreak="0">
    <w:nsid w:val="29E618E2"/>
    <w:multiLevelType w:val="hybridMultilevel"/>
    <w:tmpl w:val="904C28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EBC0C79"/>
    <w:multiLevelType w:val="hybridMultilevel"/>
    <w:tmpl w:val="F96A0F94"/>
    <w:lvl w:ilvl="0" w:tplc="04150019">
      <w:start w:val="1"/>
      <w:numFmt w:val="lowerLetter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F3E2CF0"/>
    <w:multiLevelType w:val="hybridMultilevel"/>
    <w:tmpl w:val="43A22B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D85A5B"/>
    <w:multiLevelType w:val="hybridMultilevel"/>
    <w:tmpl w:val="148CC2EC"/>
    <w:lvl w:ilvl="0" w:tplc="04150019">
      <w:start w:val="1"/>
      <w:numFmt w:val="lowerLetter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32C45590"/>
    <w:multiLevelType w:val="hybridMultilevel"/>
    <w:tmpl w:val="3B84AEE8"/>
    <w:lvl w:ilvl="0" w:tplc="6958CF5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Arial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1765C4"/>
    <w:multiLevelType w:val="hybridMultilevel"/>
    <w:tmpl w:val="D7AEB0D4"/>
    <w:lvl w:ilvl="0" w:tplc="04150015">
      <w:start w:val="1"/>
      <w:numFmt w:val="upp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F141EA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12D1A98"/>
    <w:multiLevelType w:val="hybridMultilevel"/>
    <w:tmpl w:val="31E47550"/>
    <w:lvl w:ilvl="0" w:tplc="01B4A7F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451907AB"/>
    <w:multiLevelType w:val="hybridMultilevel"/>
    <w:tmpl w:val="21C29A8C"/>
    <w:lvl w:ilvl="0" w:tplc="83F4CDB0">
      <w:start w:val="1"/>
      <w:numFmt w:val="lowerLetter"/>
      <w:lvlText w:val="%1."/>
      <w:lvlJc w:val="left"/>
      <w:pPr>
        <w:ind w:left="1068" w:hanging="360"/>
      </w:pPr>
      <w:rPr>
        <w:rFonts w:hint="default"/>
        <w:b w:val="0"/>
        <w:i w:val="0"/>
      </w:rPr>
    </w:lvl>
    <w:lvl w:ilvl="1" w:tplc="6C3CD2D0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5BC75E3"/>
    <w:multiLevelType w:val="multilevel"/>
    <w:tmpl w:val="4A367A90"/>
    <w:lvl w:ilvl="0">
      <w:start w:val="1"/>
      <w:numFmt w:val="upperLetter"/>
      <w:lvlText w:val="%1."/>
      <w:lvlJc w:val="left"/>
      <w:pPr>
        <w:ind w:left="1065" w:hanging="705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10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17" w15:restartNumberingAfterBreak="0">
    <w:nsid w:val="4C727566"/>
    <w:multiLevelType w:val="hybridMultilevel"/>
    <w:tmpl w:val="25C6A746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EA54A2F"/>
    <w:multiLevelType w:val="hybridMultilevel"/>
    <w:tmpl w:val="66A2CBEC"/>
    <w:lvl w:ilvl="0" w:tplc="142C1CE8">
      <w:start w:val="1"/>
      <w:numFmt w:val="bullet"/>
      <w:lvlText w:val="–"/>
      <w:lvlJc w:val="left"/>
      <w:pPr>
        <w:tabs>
          <w:tab w:val="num" w:pos="1078"/>
        </w:tabs>
        <w:ind w:left="1078" w:hanging="340"/>
      </w:pPr>
      <w:rPr>
        <w:rFonts w:ascii="Arial Narrow" w:hAnsi="Arial Narrow" w:hint="default"/>
        <w:b w:val="0"/>
        <w:i w:val="0"/>
        <w:strike w:val="0"/>
        <w:dstrike w:val="0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5238658C"/>
    <w:multiLevelType w:val="singleLevel"/>
    <w:tmpl w:val="9A08C50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53581D6D"/>
    <w:multiLevelType w:val="hybridMultilevel"/>
    <w:tmpl w:val="1F52FB7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57CF6620"/>
    <w:multiLevelType w:val="hybridMultilevel"/>
    <w:tmpl w:val="68E226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292301"/>
    <w:multiLevelType w:val="multilevel"/>
    <w:tmpl w:val="2FE8620C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410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23" w15:restartNumberingAfterBreak="0">
    <w:nsid w:val="5ADC752F"/>
    <w:multiLevelType w:val="hybridMultilevel"/>
    <w:tmpl w:val="C3FC423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AC4AE1"/>
    <w:multiLevelType w:val="multilevel"/>
    <w:tmpl w:val="51A8ED1E"/>
    <w:lvl w:ilvl="0">
      <w:start w:val="1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5" w15:restartNumberingAfterBreak="0">
    <w:nsid w:val="7FC04909"/>
    <w:multiLevelType w:val="singleLevel"/>
    <w:tmpl w:val="7CE4C992"/>
    <w:lvl w:ilvl="0">
      <w:start w:val="2"/>
      <w:numFmt w:val="upperLetter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</w:abstractNum>
  <w:num w:numId="1">
    <w:abstractNumId w:val="22"/>
  </w:num>
  <w:num w:numId="2">
    <w:abstractNumId w:val="3"/>
  </w:num>
  <w:num w:numId="3">
    <w:abstractNumId w:val="18"/>
  </w:num>
  <w:num w:numId="4">
    <w:abstractNumId w:val="20"/>
  </w:num>
  <w:num w:numId="5">
    <w:abstractNumId w:val="4"/>
  </w:num>
  <w:num w:numId="6">
    <w:abstractNumId w:val="14"/>
  </w:num>
  <w:num w:numId="7">
    <w:abstractNumId w:val="0"/>
  </w:num>
  <w:num w:numId="8">
    <w:abstractNumId w:val="1"/>
  </w:num>
  <w:num w:numId="9">
    <w:abstractNumId w:val="13"/>
  </w:num>
  <w:num w:numId="10">
    <w:abstractNumId w:val="16"/>
  </w:num>
  <w:num w:numId="11">
    <w:abstractNumId w:val="25"/>
  </w:num>
  <w:num w:numId="12">
    <w:abstractNumId w:val="19"/>
  </w:num>
  <w:num w:numId="13">
    <w:abstractNumId w:val="2"/>
  </w:num>
  <w:num w:numId="14">
    <w:abstractNumId w:val="15"/>
  </w:num>
  <w:num w:numId="15">
    <w:abstractNumId w:val="8"/>
  </w:num>
  <w:num w:numId="16">
    <w:abstractNumId w:val="10"/>
  </w:num>
  <w:num w:numId="17">
    <w:abstractNumId w:val="6"/>
  </w:num>
  <w:num w:numId="18">
    <w:abstractNumId w:val="24"/>
  </w:num>
  <w:num w:numId="19">
    <w:abstractNumId w:val="0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</w:num>
  <w:num w:numId="21">
    <w:abstractNumId w:val="23"/>
  </w:num>
  <w:num w:numId="22">
    <w:abstractNumId w:val="7"/>
  </w:num>
  <w:num w:numId="23">
    <w:abstractNumId w:val="21"/>
  </w:num>
  <w:num w:numId="24">
    <w:abstractNumId w:val="12"/>
  </w:num>
  <w:num w:numId="25">
    <w:abstractNumId w:val="17"/>
  </w:num>
  <w:num w:numId="26">
    <w:abstractNumId w:val="5"/>
  </w:num>
  <w:num w:numId="27">
    <w:abstractNumId w:val="1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235"/>
    <w:rsid w:val="000158F3"/>
    <w:rsid w:val="00023AD7"/>
    <w:rsid w:val="00024749"/>
    <w:rsid w:val="00037639"/>
    <w:rsid w:val="00053D18"/>
    <w:rsid w:val="000541A4"/>
    <w:rsid w:val="00060ADC"/>
    <w:rsid w:val="00086C6E"/>
    <w:rsid w:val="00095485"/>
    <w:rsid w:val="000A60EF"/>
    <w:rsid w:val="000C0B43"/>
    <w:rsid w:val="000E62A9"/>
    <w:rsid w:val="000F001A"/>
    <w:rsid w:val="000F1AE2"/>
    <w:rsid w:val="000F2A11"/>
    <w:rsid w:val="000F2E75"/>
    <w:rsid w:val="00112379"/>
    <w:rsid w:val="00125BD0"/>
    <w:rsid w:val="0013557A"/>
    <w:rsid w:val="00190773"/>
    <w:rsid w:val="00197068"/>
    <w:rsid w:val="001A0BAB"/>
    <w:rsid w:val="001A40AC"/>
    <w:rsid w:val="001B09AD"/>
    <w:rsid w:val="001D7335"/>
    <w:rsid w:val="001E62C4"/>
    <w:rsid w:val="001F60BF"/>
    <w:rsid w:val="0020532C"/>
    <w:rsid w:val="00232D36"/>
    <w:rsid w:val="00235078"/>
    <w:rsid w:val="00235FB2"/>
    <w:rsid w:val="00242080"/>
    <w:rsid w:val="002439E0"/>
    <w:rsid w:val="0024539A"/>
    <w:rsid w:val="002516C2"/>
    <w:rsid w:val="002554AE"/>
    <w:rsid w:val="00264177"/>
    <w:rsid w:val="0027666E"/>
    <w:rsid w:val="00291900"/>
    <w:rsid w:val="002D68E3"/>
    <w:rsid w:val="002E1BC5"/>
    <w:rsid w:val="003077E6"/>
    <w:rsid w:val="00361E4B"/>
    <w:rsid w:val="00365269"/>
    <w:rsid w:val="0037025B"/>
    <w:rsid w:val="0039375D"/>
    <w:rsid w:val="003A24C4"/>
    <w:rsid w:val="003C1E36"/>
    <w:rsid w:val="003F540F"/>
    <w:rsid w:val="003F5E1D"/>
    <w:rsid w:val="00427922"/>
    <w:rsid w:val="00442830"/>
    <w:rsid w:val="00454288"/>
    <w:rsid w:val="00470F84"/>
    <w:rsid w:val="00482B20"/>
    <w:rsid w:val="0048358F"/>
    <w:rsid w:val="0049005C"/>
    <w:rsid w:val="00496A3D"/>
    <w:rsid w:val="004A5906"/>
    <w:rsid w:val="004B6A07"/>
    <w:rsid w:val="004C415C"/>
    <w:rsid w:val="004D40B4"/>
    <w:rsid w:val="004F62CF"/>
    <w:rsid w:val="005354CD"/>
    <w:rsid w:val="005439FF"/>
    <w:rsid w:val="00550608"/>
    <w:rsid w:val="0055663F"/>
    <w:rsid w:val="00596FB9"/>
    <w:rsid w:val="005B5B02"/>
    <w:rsid w:val="005D0D41"/>
    <w:rsid w:val="005D7807"/>
    <w:rsid w:val="005E1D1D"/>
    <w:rsid w:val="005E255D"/>
    <w:rsid w:val="005F5D10"/>
    <w:rsid w:val="0063471B"/>
    <w:rsid w:val="00634B79"/>
    <w:rsid w:val="006375C6"/>
    <w:rsid w:val="00644B9F"/>
    <w:rsid w:val="00644BE1"/>
    <w:rsid w:val="00647A18"/>
    <w:rsid w:val="00665534"/>
    <w:rsid w:val="00671567"/>
    <w:rsid w:val="0067223A"/>
    <w:rsid w:val="006770BB"/>
    <w:rsid w:val="006A39E3"/>
    <w:rsid w:val="006A7C1A"/>
    <w:rsid w:val="006B236A"/>
    <w:rsid w:val="006C04B7"/>
    <w:rsid w:val="00701D06"/>
    <w:rsid w:val="00722B33"/>
    <w:rsid w:val="00734DBB"/>
    <w:rsid w:val="007405B0"/>
    <w:rsid w:val="00742770"/>
    <w:rsid w:val="00766115"/>
    <w:rsid w:val="00783037"/>
    <w:rsid w:val="007840E5"/>
    <w:rsid w:val="00787379"/>
    <w:rsid w:val="00787470"/>
    <w:rsid w:val="007935D0"/>
    <w:rsid w:val="007A6B33"/>
    <w:rsid w:val="007B6930"/>
    <w:rsid w:val="007C395F"/>
    <w:rsid w:val="007D744A"/>
    <w:rsid w:val="007E4A5F"/>
    <w:rsid w:val="00854E8D"/>
    <w:rsid w:val="00894C9E"/>
    <w:rsid w:val="008B139D"/>
    <w:rsid w:val="008B7555"/>
    <w:rsid w:val="008D0C38"/>
    <w:rsid w:val="008D1FE8"/>
    <w:rsid w:val="008D417E"/>
    <w:rsid w:val="008D7E3A"/>
    <w:rsid w:val="008F29E2"/>
    <w:rsid w:val="008F2EB4"/>
    <w:rsid w:val="008F7E66"/>
    <w:rsid w:val="00902067"/>
    <w:rsid w:val="00914F8C"/>
    <w:rsid w:val="00946DDE"/>
    <w:rsid w:val="00955700"/>
    <w:rsid w:val="009749BE"/>
    <w:rsid w:val="009A691D"/>
    <w:rsid w:val="009E4D7E"/>
    <w:rsid w:val="009F395F"/>
    <w:rsid w:val="00A2324B"/>
    <w:rsid w:val="00A304C9"/>
    <w:rsid w:val="00A45FF8"/>
    <w:rsid w:val="00A635ED"/>
    <w:rsid w:val="00A74331"/>
    <w:rsid w:val="00A94A8D"/>
    <w:rsid w:val="00AD236B"/>
    <w:rsid w:val="00AD3D03"/>
    <w:rsid w:val="00B1736A"/>
    <w:rsid w:val="00B2470F"/>
    <w:rsid w:val="00B345EA"/>
    <w:rsid w:val="00B46E97"/>
    <w:rsid w:val="00B84F16"/>
    <w:rsid w:val="00BA2E7D"/>
    <w:rsid w:val="00BA53BF"/>
    <w:rsid w:val="00BC4FAF"/>
    <w:rsid w:val="00BD556E"/>
    <w:rsid w:val="00BE543B"/>
    <w:rsid w:val="00BF2958"/>
    <w:rsid w:val="00C00469"/>
    <w:rsid w:val="00C05ADB"/>
    <w:rsid w:val="00C13153"/>
    <w:rsid w:val="00C20329"/>
    <w:rsid w:val="00C275F0"/>
    <w:rsid w:val="00C2762F"/>
    <w:rsid w:val="00C341AE"/>
    <w:rsid w:val="00C43681"/>
    <w:rsid w:val="00C53DDC"/>
    <w:rsid w:val="00C7023B"/>
    <w:rsid w:val="00C95584"/>
    <w:rsid w:val="00CA0235"/>
    <w:rsid w:val="00CA7366"/>
    <w:rsid w:val="00CB5966"/>
    <w:rsid w:val="00CD2756"/>
    <w:rsid w:val="00CE627E"/>
    <w:rsid w:val="00CF1E11"/>
    <w:rsid w:val="00CF6F87"/>
    <w:rsid w:val="00D07FF5"/>
    <w:rsid w:val="00D17EE4"/>
    <w:rsid w:val="00D21F71"/>
    <w:rsid w:val="00D4027A"/>
    <w:rsid w:val="00D462C2"/>
    <w:rsid w:val="00D61E9A"/>
    <w:rsid w:val="00D97681"/>
    <w:rsid w:val="00DA6C4E"/>
    <w:rsid w:val="00DC7167"/>
    <w:rsid w:val="00DD3B5B"/>
    <w:rsid w:val="00E15441"/>
    <w:rsid w:val="00E20E1E"/>
    <w:rsid w:val="00E35DCF"/>
    <w:rsid w:val="00E369E1"/>
    <w:rsid w:val="00E530E3"/>
    <w:rsid w:val="00E961E8"/>
    <w:rsid w:val="00EA075B"/>
    <w:rsid w:val="00EB4481"/>
    <w:rsid w:val="00EC53F2"/>
    <w:rsid w:val="00EE4B41"/>
    <w:rsid w:val="00F06F62"/>
    <w:rsid w:val="00F251CB"/>
    <w:rsid w:val="00F45FB7"/>
    <w:rsid w:val="00F77512"/>
    <w:rsid w:val="00F86A55"/>
    <w:rsid w:val="00F9147F"/>
    <w:rsid w:val="00FA2957"/>
    <w:rsid w:val="00FB7CBB"/>
    <w:rsid w:val="00FC0CA1"/>
    <w:rsid w:val="00FC69EE"/>
    <w:rsid w:val="00FD1ABA"/>
    <w:rsid w:val="00FD4599"/>
    <w:rsid w:val="00FF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AD608"/>
  <w15:docId w15:val="{977B6B61-9A79-48CF-9B66-8132B56CF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12379"/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766115"/>
    <w:pPr>
      <w:keepNext/>
      <w:keepLines/>
      <w:numPr>
        <w:numId w:val="7"/>
      </w:numPr>
      <w:spacing w:before="480" w:after="12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DD3B5B"/>
    <w:pPr>
      <w:keepNext/>
      <w:keepLines/>
      <w:numPr>
        <w:ilvl w:val="1"/>
        <w:numId w:val="7"/>
      </w:numPr>
      <w:spacing w:before="320" w:after="120"/>
      <w:outlineLvl w:val="1"/>
    </w:pPr>
    <w:rPr>
      <w:rFonts w:eastAsiaTheme="majorEastAsia" w:cstheme="majorBidi"/>
      <w:b/>
      <w:bCs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13153"/>
    <w:pPr>
      <w:keepNext/>
      <w:keepLines/>
      <w:spacing w:before="200" w:after="0"/>
      <w:outlineLvl w:val="2"/>
    </w:pPr>
    <w:rPr>
      <w:rFonts w:eastAsiaTheme="majorEastAsia" w:cstheme="majorBidi"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12379"/>
    <w:pPr>
      <w:keepNext/>
      <w:keepLines/>
      <w:numPr>
        <w:ilvl w:val="3"/>
        <w:numId w:val="8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12379"/>
    <w:pPr>
      <w:keepNext/>
      <w:keepLines/>
      <w:numPr>
        <w:ilvl w:val="4"/>
        <w:numId w:val="8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12379"/>
    <w:pPr>
      <w:keepNext/>
      <w:keepLines/>
      <w:numPr>
        <w:ilvl w:val="5"/>
        <w:numId w:val="8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12379"/>
    <w:pPr>
      <w:keepNext/>
      <w:keepLines/>
      <w:numPr>
        <w:ilvl w:val="6"/>
        <w:numId w:val="8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12379"/>
    <w:pPr>
      <w:keepNext/>
      <w:keepLines/>
      <w:numPr>
        <w:ilvl w:val="7"/>
        <w:numId w:val="8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12379"/>
    <w:pPr>
      <w:keepNext/>
      <w:keepLines/>
      <w:numPr>
        <w:ilvl w:val="8"/>
        <w:numId w:val="8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4FAF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rsid w:val="008D417E"/>
    <w:pPr>
      <w:spacing w:after="0" w:line="240" w:lineRule="auto"/>
      <w:ind w:firstLine="426"/>
      <w:jc w:val="both"/>
    </w:pPr>
    <w:rPr>
      <w:rFonts w:eastAsia="Times New Roman" w:cs="Times New Roman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D417E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rsid w:val="008D417E"/>
    <w:rPr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C04B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C04B7"/>
  </w:style>
  <w:style w:type="character" w:customStyle="1" w:styleId="Nagwek1Znak">
    <w:name w:val="Nagłówek 1 Znak"/>
    <w:basedOn w:val="Domylnaczcionkaakapitu"/>
    <w:link w:val="Nagwek1"/>
    <w:uiPriority w:val="9"/>
    <w:rsid w:val="00766115"/>
    <w:rPr>
      <w:rFonts w:ascii="Times New Roman" w:eastAsiaTheme="majorEastAsia" w:hAnsi="Times New Roman" w:cstheme="majorBidi"/>
      <w:b/>
      <w:bCs/>
      <w:color w:val="000000" w:themeColor="text1"/>
      <w:sz w:val="24"/>
      <w:szCs w:val="28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63471B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125BD0"/>
    <w:pPr>
      <w:spacing w:after="100"/>
    </w:pPr>
    <w:rPr>
      <w:b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47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471B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DD3B5B"/>
    <w:rPr>
      <w:rFonts w:ascii="Times New Roman" w:eastAsiaTheme="majorEastAsia" w:hAnsi="Times New Roman" w:cstheme="majorBidi"/>
      <w:b/>
      <w:bCs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13153"/>
    <w:rPr>
      <w:rFonts w:ascii="Times New Roman" w:eastAsiaTheme="majorEastAsia" w:hAnsi="Times New Roman" w:cstheme="majorBidi"/>
      <w:bCs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1237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12379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12379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12379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1237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1237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854E8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854E8D"/>
    <w:rPr>
      <w:rFonts w:ascii="Times New Roman" w:hAnsi="Times New Roman"/>
      <w:sz w:val="16"/>
      <w:szCs w:val="16"/>
    </w:rPr>
  </w:style>
  <w:style w:type="paragraph" w:styleId="Nagwek">
    <w:name w:val="header"/>
    <w:basedOn w:val="Normalny"/>
    <w:link w:val="NagwekZnak"/>
    <w:rsid w:val="005B5B02"/>
    <w:pPr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5B5B02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131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1315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13153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315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3153"/>
    <w:rPr>
      <w:rFonts w:ascii="Times New Roman" w:hAnsi="Times New Roman"/>
      <w:b/>
      <w:bCs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125B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5BD0"/>
    <w:rPr>
      <w:rFonts w:ascii="Times New Roman" w:hAnsi="Times New Roman"/>
      <w:sz w:val="24"/>
    </w:rPr>
  </w:style>
  <w:style w:type="character" w:styleId="Numerstrony">
    <w:name w:val="page number"/>
    <w:basedOn w:val="Domylnaczcionkaakapitu"/>
    <w:rsid w:val="00125BD0"/>
  </w:style>
  <w:style w:type="paragraph" w:styleId="Spistreci2">
    <w:name w:val="toc 2"/>
    <w:basedOn w:val="Normalny"/>
    <w:next w:val="Normalny"/>
    <w:autoRedefine/>
    <w:uiPriority w:val="39"/>
    <w:unhideWhenUsed/>
    <w:rsid w:val="00125BD0"/>
    <w:pPr>
      <w:spacing w:after="100"/>
      <w:ind w:left="240"/>
    </w:pPr>
  </w:style>
  <w:style w:type="paragraph" w:styleId="Spistreci3">
    <w:name w:val="toc 3"/>
    <w:basedOn w:val="Normalny"/>
    <w:next w:val="Normalny"/>
    <w:autoRedefine/>
    <w:uiPriority w:val="39"/>
    <w:semiHidden/>
    <w:unhideWhenUsed/>
    <w:rsid w:val="00125BD0"/>
    <w:pPr>
      <w:spacing w:after="100"/>
      <w:ind w:left="480"/>
    </w:pPr>
  </w:style>
  <w:style w:type="paragraph" w:styleId="NormalnyWeb">
    <w:name w:val="Normal (Web)"/>
    <w:basedOn w:val="Normalny"/>
    <w:uiPriority w:val="99"/>
    <w:semiHidden/>
    <w:unhideWhenUsed/>
    <w:rsid w:val="007840E5"/>
    <w:pPr>
      <w:spacing w:after="0" w:line="240" w:lineRule="auto"/>
    </w:pPr>
    <w:rPr>
      <w:rFonts w:cs="Times New Roman"/>
      <w:szCs w:val="24"/>
      <w:lang w:eastAsia="pl-PL"/>
    </w:rPr>
  </w:style>
  <w:style w:type="paragraph" w:styleId="Poprawka">
    <w:name w:val="Revision"/>
    <w:hidden/>
    <w:uiPriority w:val="99"/>
    <w:semiHidden/>
    <w:rsid w:val="00037639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69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2E17D9-EAAA-4401-8768-9F13FCF2C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22</Pages>
  <Words>4604</Words>
  <Characters>27624</Characters>
  <Application>Microsoft Office Word</Application>
  <DocSecurity>0</DocSecurity>
  <Lines>230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Krystian Szymczak</dc:creator>
  <cp:lastModifiedBy>Drążewski Damian</cp:lastModifiedBy>
  <cp:revision>2</cp:revision>
  <dcterms:created xsi:type="dcterms:W3CDTF">2023-01-10T07:48:00Z</dcterms:created>
  <dcterms:modified xsi:type="dcterms:W3CDTF">2023-01-10T07:48:00Z</dcterms:modified>
</cp:coreProperties>
</file>